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2159F" w14:textId="72E5C566" w:rsidR="00756604" w:rsidRPr="002C25E1" w:rsidRDefault="002C25E1" w:rsidP="005A6AAF">
      <w:pPr>
        <w:spacing w:after="0"/>
        <w:ind w:left="-270" w:right="-900"/>
        <w:jc w:val="center"/>
        <w:rPr>
          <w:rFonts w:ascii="Arial" w:hAnsi="Arial" w:cs="Arial"/>
          <w:b/>
          <w:color w:val="000000" w:themeColor="text1"/>
          <w:w w:val="95"/>
          <w:sz w:val="28"/>
          <w:szCs w:val="28"/>
        </w:rPr>
      </w:pPr>
      <w:bookmarkStart w:id="0" w:name="_Hlk45837939"/>
      <w:r w:rsidRPr="002C25E1">
        <w:rPr>
          <w:rFonts w:ascii="Arial" w:hAnsi="Arial" w:cs="Arial"/>
          <w:b/>
          <w:color w:val="000000" w:themeColor="text1"/>
          <w:sz w:val="28"/>
          <w:szCs w:val="28"/>
        </w:rPr>
        <w:t>Jaguar Affiliates Group of Michigan</w:t>
      </w:r>
      <w:bookmarkEnd w:id="0"/>
    </w:p>
    <w:p w14:paraId="62374277" w14:textId="77777777" w:rsidR="002C25E1" w:rsidRPr="005A6AAF" w:rsidRDefault="002C25E1" w:rsidP="005A6AAF">
      <w:pPr>
        <w:pStyle w:val="BodyText"/>
        <w:ind w:left="-360" w:right="-720"/>
        <w:jc w:val="center"/>
        <w:rPr>
          <w:b/>
          <w:color w:val="000000" w:themeColor="text1"/>
        </w:rPr>
      </w:pPr>
      <w:r w:rsidRPr="005A6AAF">
        <w:rPr>
          <w:b/>
          <w:color w:val="000000" w:themeColor="text1"/>
          <w:w w:val="95"/>
        </w:rPr>
        <w:t>Invites</w:t>
      </w:r>
      <w:r w:rsidRPr="005A6AAF">
        <w:rPr>
          <w:b/>
          <w:color w:val="000000" w:themeColor="text1"/>
          <w:spacing w:val="-52"/>
          <w:w w:val="95"/>
        </w:rPr>
        <w:t xml:space="preserve"> </w:t>
      </w:r>
      <w:r w:rsidRPr="005A6AAF">
        <w:rPr>
          <w:b/>
          <w:color w:val="000000" w:themeColor="text1"/>
          <w:w w:val="95"/>
        </w:rPr>
        <w:t>You</w:t>
      </w:r>
      <w:r w:rsidRPr="005A6AAF">
        <w:rPr>
          <w:b/>
          <w:color w:val="000000" w:themeColor="text1"/>
          <w:spacing w:val="-52"/>
          <w:w w:val="95"/>
        </w:rPr>
        <w:t xml:space="preserve"> </w:t>
      </w:r>
      <w:r w:rsidRPr="005A6AAF">
        <w:rPr>
          <w:b/>
          <w:color w:val="000000" w:themeColor="text1"/>
          <w:w w:val="95"/>
        </w:rPr>
        <w:t>to</w:t>
      </w:r>
      <w:r w:rsidRPr="005A6AAF">
        <w:rPr>
          <w:b/>
          <w:color w:val="000000" w:themeColor="text1"/>
          <w:spacing w:val="-52"/>
          <w:w w:val="95"/>
        </w:rPr>
        <w:t xml:space="preserve"> </w:t>
      </w:r>
      <w:r w:rsidRPr="005A6AAF">
        <w:rPr>
          <w:b/>
          <w:color w:val="000000" w:themeColor="text1"/>
          <w:w w:val="95"/>
        </w:rPr>
        <w:t>Join</w:t>
      </w:r>
      <w:r w:rsidRPr="005A6AAF">
        <w:rPr>
          <w:b/>
          <w:color w:val="000000" w:themeColor="text1"/>
          <w:spacing w:val="-52"/>
          <w:w w:val="95"/>
        </w:rPr>
        <w:t xml:space="preserve"> </w:t>
      </w:r>
      <w:r w:rsidRPr="005A6AAF">
        <w:rPr>
          <w:b/>
          <w:color w:val="000000" w:themeColor="text1"/>
          <w:w w:val="95"/>
        </w:rPr>
        <w:t xml:space="preserve">Our </w:t>
      </w:r>
      <w:r w:rsidRPr="005A6AAF">
        <w:rPr>
          <w:b/>
          <w:color w:val="000000" w:themeColor="text1"/>
        </w:rPr>
        <w:t>Concours d’Elegance</w:t>
      </w:r>
    </w:p>
    <w:p w14:paraId="7CFDC3F7" w14:textId="77777777" w:rsidR="002C25E1" w:rsidRPr="001A4614" w:rsidRDefault="002C25E1" w:rsidP="002C25E1">
      <w:pPr>
        <w:pStyle w:val="BodyText"/>
        <w:ind w:left="-270"/>
        <w:jc w:val="center"/>
        <w:rPr>
          <w:b/>
          <w:color w:val="000000" w:themeColor="text1"/>
        </w:rPr>
      </w:pPr>
      <w:r w:rsidRPr="001A4614">
        <w:rPr>
          <w:b/>
          <w:color w:val="000000" w:themeColor="text1"/>
        </w:rPr>
        <w:t xml:space="preserve">and all </w:t>
      </w:r>
      <w:r w:rsidRPr="002C25E1">
        <w:rPr>
          <w:b/>
          <w:color w:val="000000" w:themeColor="text1"/>
          <w:sz w:val="32"/>
          <w:szCs w:val="32"/>
        </w:rPr>
        <w:t>New British Showcase</w:t>
      </w:r>
    </w:p>
    <w:p w14:paraId="4F8603C1" w14:textId="7F7D6DCB" w:rsidR="002C25E1" w:rsidRDefault="002C25E1" w:rsidP="002C25E1">
      <w:pPr>
        <w:pStyle w:val="BodyText"/>
        <w:ind w:left="-270"/>
        <w:jc w:val="center"/>
        <w:rPr>
          <w:b/>
          <w:color w:val="000000" w:themeColor="text1"/>
          <w:w w:val="95"/>
        </w:rPr>
      </w:pPr>
      <w:r w:rsidRPr="00151906">
        <w:rPr>
          <w:b/>
          <w:color w:val="000000" w:themeColor="text1"/>
          <w:w w:val="95"/>
        </w:rPr>
        <w:t>Saturday Sept 5, 2020</w:t>
      </w:r>
    </w:p>
    <w:p w14:paraId="09EA0E3E" w14:textId="77777777" w:rsidR="002C25E1" w:rsidRDefault="002C25E1" w:rsidP="002C25E1">
      <w:pPr>
        <w:pStyle w:val="BodyText"/>
        <w:ind w:left="-270"/>
        <w:jc w:val="center"/>
        <w:rPr>
          <w:b/>
          <w:color w:val="000000" w:themeColor="text1"/>
          <w:w w:val="95"/>
        </w:rPr>
      </w:pPr>
    </w:p>
    <w:p w14:paraId="584D5C2F" w14:textId="73311FFC" w:rsidR="002C25E1" w:rsidRDefault="002C25E1" w:rsidP="002C25E1">
      <w:pPr>
        <w:pStyle w:val="BodyText"/>
        <w:ind w:left="-270"/>
        <w:jc w:val="center"/>
        <w:rPr>
          <w:rFonts w:asciiTheme="minorHAnsi" w:hAnsiTheme="minorHAnsi" w:cstheme="minorHAnsi"/>
          <w:b/>
          <w:color w:val="000000" w:themeColor="text1"/>
        </w:rPr>
      </w:pPr>
      <w:r w:rsidRPr="000E0241">
        <w:rPr>
          <w:rFonts w:asciiTheme="minorHAnsi" w:hAnsiTheme="minorHAnsi" w:cstheme="minorHAnsi"/>
          <w:b/>
          <w:color w:val="000000" w:themeColor="text1"/>
        </w:rPr>
        <w:t>Olde World Canterbury Village</w:t>
      </w:r>
      <w:r>
        <w:rPr>
          <w:rFonts w:asciiTheme="minorHAnsi" w:hAnsiTheme="minorHAnsi" w:cstheme="minorHAnsi"/>
          <w:b/>
          <w:color w:val="000000" w:themeColor="text1"/>
        </w:rPr>
        <w:t>,</w:t>
      </w:r>
    </w:p>
    <w:p w14:paraId="3A387039" w14:textId="77777777" w:rsidR="002C25E1" w:rsidRDefault="002C25E1" w:rsidP="002C25E1">
      <w:pPr>
        <w:pStyle w:val="BodyText"/>
        <w:ind w:left="-270" w:right="-1080"/>
        <w:jc w:val="center"/>
        <w:rPr>
          <w:b/>
          <w:color w:val="000000" w:themeColor="text1"/>
          <w:w w:val="95"/>
        </w:rPr>
      </w:pPr>
      <w:r w:rsidRPr="000E0241">
        <w:rPr>
          <w:rFonts w:asciiTheme="minorHAnsi" w:eastAsia="Times New Roman" w:hAnsiTheme="minorHAnsi" w:cstheme="minorHAnsi"/>
          <w:b/>
          <w:color w:val="000000" w:themeColor="text1"/>
        </w:rPr>
        <w:t>2359 Joslyn Ct.</w:t>
      </w:r>
      <w:r>
        <w:rPr>
          <w:rFonts w:asciiTheme="minorHAnsi" w:eastAsia="Times New Roman" w:hAnsiTheme="minorHAnsi" w:cstheme="minorHAnsi"/>
          <w:b/>
          <w:color w:val="000000" w:themeColor="text1"/>
        </w:rPr>
        <w:t>,</w:t>
      </w:r>
      <w:r w:rsidRPr="000E0241">
        <w:rPr>
          <w:rFonts w:asciiTheme="minorHAnsi" w:eastAsia="Times New Roman" w:hAnsiTheme="minorHAnsi" w:cstheme="minorHAnsi"/>
          <w:b/>
          <w:color w:val="000000" w:themeColor="text1"/>
        </w:rPr>
        <w:t xml:space="preserve"> Lake Orion, Michigan 48360</w:t>
      </w:r>
    </w:p>
    <w:p w14:paraId="6842E8E4" w14:textId="739FE31D" w:rsidR="002C25E1" w:rsidRPr="002C25E1" w:rsidRDefault="002C25E1" w:rsidP="002C25E1">
      <w:pPr>
        <w:pStyle w:val="BodyText"/>
        <w:ind w:left="-270" w:right="-720"/>
        <w:jc w:val="center"/>
        <w:rPr>
          <w:b/>
          <w:color w:val="000000" w:themeColor="text1"/>
          <w:w w:val="95"/>
        </w:rPr>
      </w:pPr>
      <w:hyperlink r:id="rId6" w:history="1">
        <w:r w:rsidRPr="00CF3E14">
          <w:rPr>
            <w:rStyle w:val="Hyperlink"/>
            <w:rFonts w:asciiTheme="minorHAnsi" w:hAnsiTheme="minorHAnsi" w:cstheme="minorHAnsi"/>
            <w:b/>
          </w:rPr>
          <w:t>http://canterburyvillage.com/index.php</w:t>
        </w:r>
      </w:hyperlink>
    </w:p>
    <w:p w14:paraId="79E2FA68" w14:textId="7F6F4406" w:rsidR="002C25E1" w:rsidRDefault="002C25E1" w:rsidP="005A6AAF">
      <w:pPr>
        <w:pStyle w:val="BodyText"/>
        <w:ind w:left="540"/>
        <w:rPr>
          <w:bCs/>
          <w:color w:val="000000" w:themeColor="text1"/>
          <w:w w:val="95"/>
        </w:rPr>
        <w:sectPr w:rsidR="002C25E1" w:rsidSect="005A6AAF">
          <w:footerReference w:type="default" r:id="rId7"/>
          <w:type w:val="continuous"/>
          <w:pgSz w:w="12240" w:h="15840"/>
          <w:pgMar w:top="720" w:right="720" w:bottom="720" w:left="720" w:header="720" w:footer="576" w:gutter="0"/>
          <w:cols w:num="2" w:space="1440"/>
          <w:docGrid w:linePitch="360"/>
        </w:sectPr>
      </w:pPr>
      <w:r w:rsidRPr="002566C4">
        <w:rPr>
          <w:bCs/>
          <w:noProof/>
          <w:color w:val="000000" w:themeColor="text1"/>
          <w:w w:val="95"/>
          <w:sz w:val="32"/>
          <w:szCs w:val="32"/>
        </w:rPr>
        <w:drawing>
          <wp:inline distT="0" distB="0" distL="0" distR="0" wp14:anchorId="6A919B94" wp14:editId="2B6ADBBA">
            <wp:extent cx="2781300" cy="188098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764" cy="1957719"/>
                    </a:xfrm>
                    <a:prstGeom prst="rect">
                      <a:avLst/>
                    </a:prstGeom>
                    <a:noFill/>
                    <a:ln>
                      <a:noFill/>
                    </a:ln>
                  </pic:spPr>
                </pic:pic>
              </a:graphicData>
            </a:graphic>
          </wp:inline>
        </w:drawing>
      </w:r>
    </w:p>
    <w:p w14:paraId="56D1CAA2" w14:textId="713DBB2F" w:rsidR="00756604" w:rsidRPr="00AF52CC" w:rsidRDefault="00756604" w:rsidP="005A6AAF">
      <w:pPr>
        <w:pStyle w:val="BodyText"/>
        <w:spacing w:after="240"/>
        <w:jc w:val="center"/>
        <w:rPr>
          <w:bCs/>
          <w:color w:val="000000" w:themeColor="text1"/>
          <w:w w:val="95"/>
        </w:rPr>
      </w:pPr>
      <w:r w:rsidRPr="00AF52CC">
        <w:rPr>
          <w:bCs/>
          <w:color w:val="000000" w:themeColor="text1"/>
          <w:w w:val="95"/>
        </w:rPr>
        <w:t>All the cars will be displayed on the grass between the shops and cottages</w:t>
      </w:r>
      <w:r w:rsidR="00151906">
        <w:rPr>
          <w:bCs/>
          <w:color w:val="000000" w:themeColor="text1"/>
          <w:w w:val="95"/>
        </w:rPr>
        <w:t>.</w:t>
      </w:r>
    </w:p>
    <w:p w14:paraId="7923DD9C" w14:textId="7B8F7848" w:rsidR="00756604" w:rsidRPr="00AF52CC" w:rsidRDefault="00E55EF0" w:rsidP="005A6AAF">
      <w:pPr>
        <w:pStyle w:val="BodyText"/>
        <w:spacing w:after="240" w:line="228" w:lineRule="auto"/>
        <w:ind w:right="216"/>
        <w:jc w:val="center"/>
        <w:rPr>
          <w:bCs/>
          <w:color w:val="000000" w:themeColor="text1"/>
        </w:rPr>
      </w:pPr>
      <w:r w:rsidRPr="00AF52CC">
        <w:rPr>
          <w:bCs/>
          <w:color w:val="000000" w:themeColor="text1"/>
        </w:rPr>
        <w:t xml:space="preserve">This is </w:t>
      </w:r>
      <w:r w:rsidR="00756604" w:rsidRPr="00AF52CC">
        <w:rPr>
          <w:bCs/>
          <w:color w:val="000000" w:themeColor="text1"/>
        </w:rPr>
        <w:t xml:space="preserve">JAGM‘s most prestigious event, the JCNA-sanctioned </w:t>
      </w:r>
      <w:r w:rsidRPr="00AF52CC">
        <w:rPr>
          <w:bCs/>
          <w:color w:val="000000" w:themeColor="text1"/>
        </w:rPr>
        <w:t xml:space="preserve">Jaguar </w:t>
      </w:r>
      <w:r w:rsidR="00756604" w:rsidRPr="00AF52CC">
        <w:rPr>
          <w:bCs/>
          <w:color w:val="000000" w:themeColor="text1"/>
        </w:rPr>
        <w:t xml:space="preserve">Concours d’Elegance, will be held at this small and unique old-time village.  </w:t>
      </w:r>
      <w:r w:rsidRPr="00AF52CC">
        <w:rPr>
          <w:bCs/>
          <w:color w:val="000000" w:themeColor="text1"/>
        </w:rPr>
        <w:t>We would like to invite all the other British Marques to join us for the day</w:t>
      </w:r>
      <w:r w:rsidR="001A4614" w:rsidRPr="00AF52CC">
        <w:rPr>
          <w:bCs/>
          <w:color w:val="000000" w:themeColor="text1"/>
        </w:rPr>
        <w:t xml:space="preserve"> in a New British Showcase</w:t>
      </w:r>
      <w:r w:rsidRPr="00AF52CC">
        <w:rPr>
          <w:bCs/>
          <w:color w:val="000000" w:themeColor="text1"/>
        </w:rPr>
        <w:t>.  All t</w:t>
      </w:r>
      <w:r w:rsidR="00756604" w:rsidRPr="00AF52CC">
        <w:rPr>
          <w:bCs/>
          <w:color w:val="000000" w:themeColor="text1"/>
        </w:rPr>
        <w:t>he cars will be displayed on the lawn between the shops and cottages.</w:t>
      </w:r>
    </w:p>
    <w:p w14:paraId="5087C37A" w14:textId="02002366" w:rsidR="00E55EF0" w:rsidRPr="00AF52CC" w:rsidRDefault="001A4614" w:rsidP="005A6AAF">
      <w:pPr>
        <w:pStyle w:val="BodyText"/>
        <w:spacing w:after="240"/>
        <w:jc w:val="center"/>
        <w:rPr>
          <w:bCs/>
          <w:color w:val="000000" w:themeColor="text1"/>
          <w:w w:val="95"/>
        </w:rPr>
      </w:pPr>
      <w:r w:rsidRPr="00AF52CC">
        <w:rPr>
          <w:bCs/>
          <w:color w:val="000000" w:themeColor="text1"/>
          <w:w w:val="95"/>
        </w:rPr>
        <w:t>Each Marque will have their own area to park their cars for display</w:t>
      </w:r>
      <w:r w:rsidRPr="00AF52CC">
        <w:rPr>
          <w:bCs/>
          <w:color w:val="000000" w:themeColor="text1"/>
          <w:w w:val="95"/>
        </w:rPr>
        <w:t xml:space="preserve"> and </w:t>
      </w:r>
      <w:r w:rsidR="00E55EF0" w:rsidRPr="00AF52CC">
        <w:rPr>
          <w:bCs/>
          <w:color w:val="000000" w:themeColor="text1"/>
          <w:w w:val="95"/>
        </w:rPr>
        <w:t>will be exp</w:t>
      </w:r>
      <w:r w:rsidR="009961D7" w:rsidRPr="00AF52CC">
        <w:rPr>
          <w:bCs/>
          <w:color w:val="000000" w:themeColor="text1"/>
          <w:w w:val="95"/>
        </w:rPr>
        <w:t>e</w:t>
      </w:r>
      <w:r w:rsidR="00E55EF0" w:rsidRPr="00AF52CC">
        <w:rPr>
          <w:bCs/>
          <w:color w:val="000000" w:themeColor="text1"/>
          <w:w w:val="95"/>
        </w:rPr>
        <w:t xml:space="preserve">cted to park their cars </w:t>
      </w:r>
      <w:r w:rsidR="009961D7" w:rsidRPr="00AF52CC">
        <w:rPr>
          <w:bCs/>
          <w:color w:val="000000" w:themeColor="text1"/>
          <w:w w:val="95"/>
        </w:rPr>
        <w:t>as you see fit by model, year or random.  You can run your portion of the show as you see fit.  You can have a Concours</w:t>
      </w:r>
      <w:r w:rsidR="00260FC6">
        <w:rPr>
          <w:bCs/>
          <w:color w:val="000000" w:themeColor="text1"/>
          <w:w w:val="95"/>
        </w:rPr>
        <w:t xml:space="preserve">, popular vote </w:t>
      </w:r>
      <w:r w:rsidR="009961D7" w:rsidRPr="00AF52CC">
        <w:rPr>
          <w:bCs/>
          <w:color w:val="000000" w:themeColor="text1"/>
          <w:w w:val="95"/>
        </w:rPr>
        <w:t>of your own or go around laughing at the cars that needed to get all dressed up for the day.</w:t>
      </w:r>
    </w:p>
    <w:p w14:paraId="0CF3C5C0" w14:textId="5A40B204" w:rsidR="009961D7" w:rsidRDefault="009961D7" w:rsidP="005A6AAF">
      <w:pPr>
        <w:pStyle w:val="BodyText"/>
        <w:spacing w:before="116" w:after="240" w:line="228" w:lineRule="auto"/>
        <w:ind w:right="772"/>
        <w:jc w:val="center"/>
        <w:rPr>
          <w:bCs/>
          <w:color w:val="000000" w:themeColor="text1"/>
        </w:rPr>
      </w:pPr>
      <w:r w:rsidRPr="00AF52CC">
        <w:rPr>
          <w:bCs/>
          <w:color w:val="000000" w:themeColor="text1"/>
        </w:rPr>
        <w:t xml:space="preserve">Trailer parking </w:t>
      </w:r>
      <w:r w:rsidR="00AF52CC">
        <w:rPr>
          <w:bCs/>
          <w:color w:val="000000" w:themeColor="text1"/>
        </w:rPr>
        <w:t xml:space="preserve">if needed </w:t>
      </w:r>
      <w:r w:rsidRPr="00AF52CC">
        <w:rPr>
          <w:bCs/>
          <w:color w:val="000000" w:themeColor="text1"/>
        </w:rPr>
        <w:t>is in the North Parking Lot at Canterbury Village.</w:t>
      </w:r>
    </w:p>
    <w:p w14:paraId="7EFA1EB6" w14:textId="4A6CA078" w:rsidR="00AF52CC" w:rsidRPr="00AF52CC" w:rsidRDefault="00151906" w:rsidP="005A6AAF">
      <w:pPr>
        <w:pStyle w:val="BodyText"/>
        <w:spacing w:before="116" w:after="240" w:line="228" w:lineRule="auto"/>
        <w:ind w:right="772"/>
        <w:jc w:val="center"/>
        <w:rPr>
          <w:bCs/>
          <w:color w:val="000000" w:themeColor="text1"/>
        </w:rPr>
      </w:pPr>
      <w:r>
        <w:rPr>
          <w:bCs/>
          <w:color w:val="000000" w:themeColor="text1"/>
        </w:rPr>
        <w:t xml:space="preserve">The event site opens for all entrants at 9:00AM.  </w:t>
      </w:r>
      <w:r w:rsidR="00AF52CC">
        <w:rPr>
          <w:bCs/>
          <w:color w:val="000000" w:themeColor="text1"/>
        </w:rPr>
        <w:t>All cars must enter the Village from the North Driveway.</w:t>
      </w:r>
      <w:r w:rsidR="0088420A">
        <w:rPr>
          <w:bCs/>
          <w:color w:val="000000" w:themeColor="text1"/>
        </w:rPr>
        <w:t xml:space="preserve">  You will pass through a registration area and will be pointed to the vicinity of your Marque’s parking.</w:t>
      </w:r>
    </w:p>
    <w:p w14:paraId="7EF6201A" w14:textId="431EA3DF" w:rsidR="009961D7" w:rsidRPr="00AF52CC" w:rsidRDefault="009961D7" w:rsidP="005A6AAF">
      <w:pPr>
        <w:pStyle w:val="BodyText"/>
        <w:spacing w:before="116" w:after="240" w:line="228" w:lineRule="auto"/>
        <w:ind w:right="772"/>
        <w:jc w:val="center"/>
        <w:rPr>
          <w:bCs/>
          <w:color w:val="000000" w:themeColor="text1"/>
        </w:rPr>
      </w:pPr>
      <w:r w:rsidRPr="00AF52CC">
        <w:rPr>
          <w:bCs/>
          <w:color w:val="000000" w:themeColor="text1"/>
        </w:rPr>
        <w:t>Jaguar Troy may have some new cars, and possibly some used cars, on display for you to check out.  Plan on stopping by to view the new and used JLR’s vehicle selections and offerings.</w:t>
      </w:r>
    </w:p>
    <w:p w14:paraId="433A7EFB" w14:textId="6D8E79C7" w:rsidR="009961D7" w:rsidRPr="00AF52CC" w:rsidRDefault="009961D7" w:rsidP="005A6AAF">
      <w:pPr>
        <w:pStyle w:val="BodyText"/>
        <w:spacing w:before="116" w:after="160" w:line="228" w:lineRule="auto"/>
        <w:ind w:right="772"/>
        <w:jc w:val="center"/>
        <w:rPr>
          <w:bCs/>
          <w:color w:val="000000" w:themeColor="text1"/>
        </w:rPr>
      </w:pPr>
      <w:r w:rsidRPr="00AF52CC">
        <w:rPr>
          <w:bCs/>
          <w:color w:val="000000" w:themeColor="text1"/>
        </w:rPr>
        <w:t xml:space="preserve">A hospitality tent will be available during the </w:t>
      </w:r>
      <w:r w:rsidR="00E30E9B" w:rsidRPr="00AF52CC">
        <w:rPr>
          <w:bCs/>
          <w:color w:val="000000" w:themeColor="text1"/>
        </w:rPr>
        <w:t>day</w:t>
      </w:r>
      <w:r w:rsidRPr="00AF52CC">
        <w:rPr>
          <w:bCs/>
          <w:color w:val="000000" w:themeColor="text1"/>
        </w:rPr>
        <w:t xml:space="preserve"> for respite from the sunny weather. Bottled water will be available. There are also plenty of small shops to visit.  These venues will offer you a break from the weather and will also provide options to entertain your guests.</w:t>
      </w:r>
    </w:p>
    <w:p w14:paraId="3473AF53" w14:textId="4CE92AE4" w:rsidR="00E30E9B" w:rsidRPr="00AF52CC" w:rsidRDefault="009961D7" w:rsidP="005A6AAF">
      <w:pPr>
        <w:pStyle w:val="BodyText"/>
        <w:spacing w:after="120"/>
        <w:jc w:val="center"/>
        <w:rPr>
          <w:bCs/>
          <w:color w:val="000000" w:themeColor="text1"/>
        </w:rPr>
      </w:pPr>
      <w:r w:rsidRPr="00AF52CC">
        <w:rPr>
          <w:bCs/>
          <w:color w:val="000000" w:themeColor="text1"/>
        </w:rPr>
        <w:t>Lunch may be purchased at the C-Pub</w:t>
      </w:r>
      <w:r w:rsidR="001A4614" w:rsidRPr="00AF52CC">
        <w:rPr>
          <w:bCs/>
          <w:color w:val="000000" w:themeColor="text1"/>
          <w:w w:val="95"/>
        </w:rPr>
        <w:t xml:space="preserve"> </w:t>
      </w:r>
      <w:r w:rsidRPr="00AF52CC">
        <w:rPr>
          <w:bCs/>
          <w:color w:val="000000" w:themeColor="text1"/>
        </w:rPr>
        <w:t>Bar &amp; Grill or snacks at Yates Cider Mill.</w:t>
      </w:r>
    </w:p>
    <w:p w14:paraId="5BA551A5" w14:textId="5A5AA3B8" w:rsidR="00FD4BC9" w:rsidRDefault="002566C4" w:rsidP="005A6AAF">
      <w:pPr>
        <w:pStyle w:val="BodyText"/>
        <w:spacing w:before="120" w:after="240" w:line="228" w:lineRule="auto"/>
        <w:ind w:right="216"/>
        <w:jc w:val="center"/>
        <w:rPr>
          <w:color w:val="000000" w:themeColor="text1"/>
        </w:rPr>
      </w:pPr>
      <w:r w:rsidRPr="00AF52CC">
        <w:rPr>
          <w:color w:val="000000" w:themeColor="text1"/>
        </w:rPr>
        <w:t xml:space="preserve">There will be an informal early dinner </w:t>
      </w:r>
      <w:r w:rsidRPr="00AF52CC">
        <w:rPr>
          <w:color w:val="000000" w:themeColor="text1"/>
        </w:rPr>
        <w:t xml:space="preserve">starting at 4:00 </w:t>
      </w:r>
      <w:r w:rsidRPr="00AF52CC">
        <w:rPr>
          <w:color w:val="000000" w:themeColor="text1"/>
        </w:rPr>
        <w:t>on the patio outside the C-Pub, followed by the Awards presentations, including a slide show of the day’s activities and participant</w:t>
      </w:r>
      <w:r w:rsidRPr="00AF52CC">
        <w:rPr>
          <w:color w:val="000000" w:themeColor="text1"/>
        </w:rPr>
        <w:t>s.</w:t>
      </w:r>
    </w:p>
    <w:p w14:paraId="6247B55E" w14:textId="25C2FCE8" w:rsidR="00260FC6" w:rsidRPr="00AF52CC" w:rsidRDefault="00260FC6" w:rsidP="005A6AAF">
      <w:pPr>
        <w:pStyle w:val="BodyText"/>
        <w:spacing w:before="120" w:after="160" w:line="228" w:lineRule="auto"/>
        <w:ind w:right="216"/>
        <w:jc w:val="center"/>
        <w:rPr>
          <w:color w:val="000000" w:themeColor="text1"/>
        </w:rPr>
      </w:pPr>
      <w:r>
        <w:rPr>
          <w:color w:val="000000" w:themeColor="text1"/>
        </w:rPr>
        <w:t xml:space="preserve">There will be an entry price of $10 for the British Cars to cover insurance for the weekend and </w:t>
      </w:r>
      <w:r w:rsidR="00151906">
        <w:rPr>
          <w:color w:val="000000" w:themeColor="text1"/>
        </w:rPr>
        <w:t>a dash plaque per car until we run out.</w:t>
      </w:r>
    </w:p>
    <w:p w14:paraId="77835DCB" w14:textId="281F5880" w:rsidR="00AF52CC" w:rsidRDefault="00AF52CC">
      <w:pPr>
        <w:rPr>
          <w:rFonts w:eastAsia="Calibri" w:cstheme="minorHAnsi"/>
          <w:b/>
          <w:bCs/>
          <w:color w:val="000000" w:themeColor="text1"/>
          <w:sz w:val="32"/>
          <w:szCs w:val="28"/>
        </w:rPr>
      </w:pPr>
    </w:p>
    <w:p w14:paraId="55930103" w14:textId="77777777" w:rsidR="005A6AAF" w:rsidRDefault="005A6AAF">
      <w:pPr>
        <w:rPr>
          <w:rFonts w:eastAsia="Calibri" w:cstheme="minorHAnsi"/>
          <w:b/>
          <w:bCs/>
          <w:color w:val="000000" w:themeColor="text1"/>
          <w:sz w:val="32"/>
          <w:szCs w:val="28"/>
        </w:rPr>
      </w:pPr>
    </w:p>
    <w:p w14:paraId="330F755B" w14:textId="543B06DE" w:rsidR="00FD4BC9" w:rsidRPr="000E0241" w:rsidRDefault="00FD4BC9" w:rsidP="00FD4BC9">
      <w:pPr>
        <w:pStyle w:val="Heading2"/>
        <w:ind w:left="0"/>
        <w:rPr>
          <w:rFonts w:asciiTheme="minorHAnsi" w:hAnsiTheme="minorHAnsi" w:cstheme="minorHAnsi"/>
          <w:color w:val="000000" w:themeColor="text1"/>
          <w:szCs w:val="28"/>
        </w:rPr>
      </w:pPr>
      <w:r w:rsidRPr="000E0241">
        <w:rPr>
          <w:rFonts w:asciiTheme="minorHAnsi" w:hAnsiTheme="minorHAnsi" w:cstheme="minorHAnsi"/>
          <w:color w:val="000000" w:themeColor="text1"/>
          <w:szCs w:val="28"/>
        </w:rPr>
        <w:lastRenderedPageBreak/>
        <w:t>Host Hotel</w:t>
      </w:r>
    </w:p>
    <w:p w14:paraId="7315FD72" w14:textId="77777777" w:rsidR="00FD4BC9" w:rsidRPr="0088420A" w:rsidRDefault="00FD4BC9" w:rsidP="0088420A">
      <w:pPr>
        <w:spacing w:before="72" w:after="120" w:line="20" w:lineRule="atLeast"/>
        <w:ind w:right="420"/>
        <w:rPr>
          <w:rFonts w:cstheme="minorHAnsi"/>
          <w:color w:val="000000" w:themeColor="text1"/>
          <w:sz w:val="28"/>
          <w:szCs w:val="28"/>
        </w:rPr>
      </w:pPr>
      <w:r w:rsidRPr="0088420A">
        <w:rPr>
          <w:rFonts w:cstheme="minorHAnsi"/>
          <w:color w:val="000000" w:themeColor="text1"/>
          <w:sz w:val="28"/>
          <w:szCs w:val="28"/>
        </w:rPr>
        <w:t xml:space="preserve">Our host hotel is the </w:t>
      </w:r>
      <w:r w:rsidRPr="0088420A">
        <w:rPr>
          <w:rFonts w:cstheme="minorHAnsi"/>
          <w:b/>
          <w:color w:val="000000" w:themeColor="text1"/>
          <w:sz w:val="28"/>
          <w:szCs w:val="28"/>
        </w:rPr>
        <w:t>Springhill Suites, 4919 Interpark Drive, Orion Twp., MI  48359</w:t>
      </w:r>
    </w:p>
    <w:p w14:paraId="2DA8F301" w14:textId="77777777" w:rsidR="00FD4BC9" w:rsidRPr="0088420A" w:rsidRDefault="00FD4BC9" w:rsidP="0088420A">
      <w:pPr>
        <w:spacing w:after="120" w:line="20" w:lineRule="atLeast"/>
        <w:rPr>
          <w:rFonts w:cstheme="minorHAnsi"/>
          <w:color w:val="000000" w:themeColor="text1"/>
          <w:sz w:val="28"/>
          <w:szCs w:val="28"/>
        </w:rPr>
      </w:pPr>
      <w:r w:rsidRPr="0088420A">
        <w:rPr>
          <w:rFonts w:cstheme="minorHAnsi"/>
          <w:color w:val="000000" w:themeColor="text1"/>
          <w:sz w:val="28"/>
          <w:szCs w:val="28"/>
        </w:rPr>
        <w:t>Tel: (248) 475-4700</w:t>
      </w:r>
    </w:p>
    <w:p w14:paraId="457F391E" w14:textId="77777777" w:rsidR="00FD4BC9" w:rsidRPr="0088420A" w:rsidRDefault="00FD4BC9" w:rsidP="0088420A">
      <w:pPr>
        <w:spacing w:before="56" w:after="120" w:line="20" w:lineRule="atLeast"/>
        <w:rPr>
          <w:rFonts w:cstheme="minorHAnsi"/>
          <w:bCs/>
          <w:color w:val="2F5496" w:themeColor="accent1" w:themeShade="BF"/>
          <w:sz w:val="28"/>
          <w:szCs w:val="28"/>
        </w:rPr>
      </w:pPr>
      <w:hyperlink r:id="rId9" w:history="1">
        <w:r w:rsidRPr="0088420A">
          <w:rPr>
            <w:rStyle w:val="Hyperlink"/>
            <w:rFonts w:cstheme="minorHAnsi"/>
            <w:b/>
            <w:color w:val="2F5496" w:themeColor="accent1" w:themeShade="BF"/>
            <w:sz w:val="28"/>
            <w:szCs w:val="28"/>
          </w:rPr>
          <w:t>https://www.marriott.com/hotels/hotel-photos/dtwra-springhill-suites-detroit-auburn-hills/</w:t>
        </w:r>
      </w:hyperlink>
    </w:p>
    <w:p w14:paraId="3CBEFFE0" w14:textId="77777777" w:rsidR="00FD4BC9" w:rsidRPr="0088420A" w:rsidRDefault="00FD4BC9" w:rsidP="0088420A">
      <w:pPr>
        <w:spacing w:after="120" w:line="20" w:lineRule="atLeast"/>
        <w:rPr>
          <w:rFonts w:cstheme="minorHAnsi"/>
          <w:color w:val="000000" w:themeColor="text1"/>
          <w:sz w:val="28"/>
          <w:szCs w:val="28"/>
        </w:rPr>
      </w:pPr>
      <w:r w:rsidRPr="0088420A">
        <w:rPr>
          <w:rFonts w:cstheme="minorHAnsi"/>
          <w:color w:val="000000" w:themeColor="text1"/>
          <w:sz w:val="28"/>
          <w:szCs w:val="28"/>
        </w:rPr>
        <w:t>The hotel is basically on the corner of Lapeer and Dutton Roads, just 5 miles from Canterbury Village</w:t>
      </w:r>
    </w:p>
    <w:p w14:paraId="066B1543" w14:textId="77777777" w:rsidR="00FD4BC9" w:rsidRPr="0088420A" w:rsidRDefault="00FD4BC9" w:rsidP="0088420A">
      <w:pPr>
        <w:spacing w:after="120"/>
        <w:ind w:right="216"/>
        <w:rPr>
          <w:rFonts w:cstheme="minorHAnsi"/>
          <w:color w:val="000000" w:themeColor="text1"/>
          <w:sz w:val="28"/>
          <w:szCs w:val="28"/>
        </w:rPr>
      </w:pPr>
      <w:r w:rsidRPr="0088420A">
        <w:rPr>
          <w:rFonts w:cstheme="minorHAnsi"/>
          <w:color w:val="000000" w:themeColor="text1"/>
          <w:sz w:val="28"/>
          <w:szCs w:val="28"/>
        </w:rPr>
        <w:t xml:space="preserve">A block of rooms is reserved for JAGM members. Room rate will be $109 per night for 2 Queens or 1 King bed.  Full fare rates are $159 and $169.  </w:t>
      </w:r>
      <w:r w:rsidRPr="0088420A">
        <w:rPr>
          <w:rFonts w:cstheme="minorHAnsi"/>
          <w:b/>
          <w:color w:val="000000" w:themeColor="text1"/>
          <w:sz w:val="28"/>
          <w:szCs w:val="28"/>
        </w:rPr>
        <w:t xml:space="preserve">Please call the hotel direct and </w:t>
      </w:r>
      <w:r w:rsidRPr="0088420A">
        <w:rPr>
          <w:rFonts w:cstheme="minorHAnsi"/>
          <w:b/>
          <w:color w:val="FF0000"/>
          <w:sz w:val="28"/>
          <w:szCs w:val="28"/>
        </w:rPr>
        <w:t>mention ‘Jaguar Club’</w:t>
      </w:r>
      <w:r w:rsidRPr="0088420A">
        <w:rPr>
          <w:rFonts w:cstheme="minorHAnsi"/>
          <w:b/>
          <w:color w:val="000000" w:themeColor="text1"/>
          <w:sz w:val="28"/>
          <w:szCs w:val="28"/>
        </w:rPr>
        <w:t xml:space="preserve"> when making your reservation.</w:t>
      </w:r>
      <w:r w:rsidRPr="0088420A">
        <w:rPr>
          <w:rFonts w:cstheme="minorHAnsi"/>
          <w:color w:val="000000" w:themeColor="text1"/>
          <w:sz w:val="28"/>
          <w:szCs w:val="28"/>
        </w:rPr>
        <w:t xml:space="preserve"> </w:t>
      </w:r>
      <w:r w:rsidRPr="0088420A">
        <w:rPr>
          <w:rFonts w:cstheme="minorHAnsi"/>
          <w:i/>
          <w:color w:val="000000" w:themeColor="text1"/>
          <w:sz w:val="28"/>
          <w:szCs w:val="28"/>
          <w:u w:val="single"/>
        </w:rPr>
        <w:t>This is very important as they do monitor how many of our rooms we book</w:t>
      </w:r>
      <w:r w:rsidRPr="0088420A">
        <w:rPr>
          <w:rFonts w:cstheme="minorHAnsi"/>
          <w:color w:val="000000" w:themeColor="text1"/>
          <w:sz w:val="28"/>
          <w:szCs w:val="28"/>
          <w:u w:val="single"/>
        </w:rPr>
        <w:t>!</w:t>
      </w:r>
      <w:r w:rsidRPr="0088420A">
        <w:rPr>
          <w:rFonts w:cstheme="minorHAnsi"/>
          <w:color w:val="000000" w:themeColor="text1"/>
          <w:sz w:val="28"/>
          <w:szCs w:val="28"/>
        </w:rPr>
        <w:t xml:space="preserve"> Please be careful of third party web sites that may not recognize the special rates. Continental breakfast is included and served in the morning.</w:t>
      </w:r>
    </w:p>
    <w:p w14:paraId="14449E57" w14:textId="4C374BC4" w:rsidR="009C712A" w:rsidRDefault="00FD4BC9" w:rsidP="009C712A">
      <w:pPr>
        <w:spacing w:after="0"/>
        <w:ind w:right="216"/>
        <w:rPr>
          <w:rFonts w:cstheme="minorHAnsi"/>
          <w:color w:val="000000" w:themeColor="text1"/>
          <w:sz w:val="28"/>
          <w:szCs w:val="28"/>
        </w:rPr>
      </w:pPr>
      <w:r w:rsidRPr="0088420A">
        <w:rPr>
          <w:rFonts w:cstheme="minorHAnsi"/>
          <w:color w:val="000000" w:themeColor="text1"/>
          <w:sz w:val="28"/>
          <w:szCs w:val="28"/>
        </w:rPr>
        <w:t xml:space="preserve">A reserved parking area, </w:t>
      </w:r>
      <w:r w:rsidR="009C712A">
        <w:rPr>
          <w:rFonts w:cstheme="minorHAnsi"/>
          <w:color w:val="000000" w:themeColor="text1"/>
          <w:sz w:val="28"/>
          <w:szCs w:val="28"/>
        </w:rPr>
        <w:t xml:space="preserve">and </w:t>
      </w:r>
      <w:r w:rsidRPr="0088420A">
        <w:rPr>
          <w:rFonts w:cstheme="minorHAnsi"/>
          <w:color w:val="000000" w:themeColor="text1"/>
          <w:sz w:val="28"/>
          <w:szCs w:val="28"/>
        </w:rPr>
        <w:t xml:space="preserve">trailer parking, will all be available.  </w:t>
      </w:r>
    </w:p>
    <w:p w14:paraId="551B597F" w14:textId="6DAC5D0E" w:rsidR="00FD4BC9" w:rsidRPr="0088420A" w:rsidRDefault="00FD4BC9" w:rsidP="0088420A">
      <w:pPr>
        <w:spacing w:after="120"/>
        <w:ind w:right="216"/>
        <w:rPr>
          <w:rFonts w:cstheme="minorHAnsi"/>
          <w:color w:val="000000" w:themeColor="text1"/>
          <w:sz w:val="28"/>
          <w:szCs w:val="28"/>
        </w:rPr>
      </w:pPr>
      <w:r w:rsidRPr="0088420A">
        <w:rPr>
          <w:rFonts w:cstheme="minorHAnsi"/>
          <w:color w:val="000000" w:themeColor="text1"/>
          <w:sz w:val="28"/>
          <w:szCs w:val="28"/>
        </w:rPr>
        <w:t xml:space="preserve">You will also have access to </w:t>
      </w:r>
      <w:r w:rsidR="009C712A">
        <w:rPr>
          <w:rFonts w:cstheme="minorHAnsi"/>
          <w:color w:val="000000" w:themeColor="text1"/>
          <w:sz w:val="28"/>
          <w:szCs w:val="28"/>
        </w:rPr>
        <w:t xml:space="preserve">the </w:t>
      </w:r>
      <w:r w:rsidRPr="0088420A">
        <w:rPr>
          <w:rFonts w:cstheme="minorHAnsi"/>
          <w:color w:val="000000" w:themeColor="text1"/>
          <w:sz w:val="28"/>
          <w:szCs w:val="28"/>
        </w:rPr>
        <w:t xml:space="preserve">indoor swimming pool and fitness center.  </w:t>
      </w:r>
    </w:p>
    <w:p w14:paraId="154532C8" w14:textId="77777777" w:rsidR="00FD4BC9" w:rsidRPr="000E0241" w:rsidRDefault="00FD4BC9" w:rsidP="00FD4BC9">
      <w:pPr>
        <w:spacing w:before="56" w:line="333" w:lineRule="auto"/>
        <w:ind w:right="40"/>
        <w:rPr>
          <w:rFonts w:cstheme="minorHAnsi"/>
          <w:color w:val="000000" w:themeColor="text1"/>
          <w:sz w:val="24"/>
        </w:rPr>
      </w:pPr>
      <w:r w:rsidRPr="000E0241">
        <w:rPr>
          <w:rFonts w:cstheme="minorHAnsi"/>
          <w:noProof/>
          <w:color w:val="000000" w:themeColor="text1"/>
        </w:rPr>
        <w:drawing>
          <wp:inline distT="0" distB="0" distL="0" distR="0" wp14:anchorId="6E548B13" wp14:editId="34CF29D8">
            <wp:extent cx="2278383" cy="949325"/>
            <wp:effectExtent l="0" t="0" r="762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5453" cy="985604"/>
                    </a:xfrm>
                    <a:prstGeom prst="rect">
                      <a:avLst/>
                    </a:prstGeom>
                  </pic:spPr>
                </pic:pic>
              </a:graphicData>
            </a:graphic>
          </wp:inline>
        </w:drawing>
      </w:r>
      <w:r w:rsidRPr="000E0241">
        <w:rPr>
          <w:rFonts w:cstheme="minorHAnsi"/>
          <w:color w:val="000000" w:themeColor="text1"/>
          <w:sz w:val="24"/>
        </w:rPr>
        <w:t xml:space="preserve"> </w:t>
      </w:r>
      <w:r w:rsidRPr="000E0241">
        <w:rPr>
          <w:rFonts w:cstheme="minorHAnsi"/>
          <w:noProof/>
          <w:color w:val="000000" w:themeColor="text1"/>
        </w:rPr>
        <w:drawing>
          <wp:inline distT="0" distB="0" distL="0" distR="0" wp14:anchorId="08B2C4E0" wp14:editId="4D377015">
            <wp:extent cx="1468832" cy="100540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5653" cy="1030610"/>
                    </a:xfrm>
                    <a:prstGeom prst="rect">
                      <a:avLst/>
                    </a:prstGeom>
                  </pic:spPr>
                </pic:pic>
              </a:graphicData>
            </a:graphic>
          </wp:inline>
        </w:drawing>
      </w:r>
      <w:r w:rsidRPr="000E0241">
        <w:rPr>
          <w:rFonts w:cstheme="minorHAnsi"/>
          <w:color w:val="000000" w:themeColor="text1"/>
          <w:sz w:val="24"/>
        </w:rPr>
        <w:t xml:space="preserve"> </w:t>
      </w:r>
      <w:r w:rsidRPr="000E0241">
        <w:rPr>
          <w:rFonts w:cstheme="minorHAnsi"/>
          <w:noProof/>
          <w:color w:val="000000" w:themeColor="text1"/>
        </w:rPr>
        <w:drawing>
          <wp:inline distT="0" distB="0" distL="0" distR="0" wp14:anchorId="62D3C3FF" wp14:editId="7112FCD4">
            <wp:extent cx="1447800" cy="9980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0040" cy="1054755"/>
                    </a:xfrm>
                    <a:prstGeom prst="rect">
                      <a:avLst/>
                    </a:prstGeom>
                  </pic:spPr>
                </pic:pic>
              </a:graphicData>
            </a:graphic>
          </wp:inline>
        </w:drawing>
      </w:r>
      <w:r w:rsidRPr="000E0241">
        <w:rPr>
          <w:rFonts w:cstheme="minorHAnsi"/>
          <w:color w:val="000000" w:themeColor="text1"/>
          <w:sz w:val="24"/>
        </w:rPr>
        <w:t xml:space="preserve"> </w:t>
      </w:r>
      <w:r w:rsidRPr="000E0241">
        <w:rPr>
          <w:rFonts w:cstheme="minorHAnsi"/>
          <w:noProof/>
          <w:color w:val="000000" w:themeColor="text1"/>
        </w:rPr>
        <w:drawing>
          <wp:inline distT="0" distB="0" distL="0" distR="0" wp14:anchorId="007A4023" wp14:editId="6CFB4093">
            <wp:extent cx="1496715" cy="99123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2239" cy="1021379"/>
                    </a:xfrm>
                    <a:prstGeom prst="rect">
                      <a:avLst/>
                    </a:prstGeom>
                  </pic:spPr>
                </pic:pic>
              </a:graphicData>
            </a:graphic>
          </wp:inline>
        </w:drawing>
      </w:r>
    </w:p>
    <w:p w14:paraId="1AB9EDBD" w14:textId="77777777" w:rsidR="00FD4BC9" w:rsidRPr="000E0241" w:rsidRDefault="00FD4BC9" w:rsidP="0088420A">
      <w:pPr>
        <w:pStyle w:val="Heading2"/>
        <w:spacing w:before="100" w:after="120"/>
        <w:ind w:left="0"/>
        <w:rPr>
          <w:rFonts w:asciiTheme="minorHAnsi" w:hAnsiTheme="minorHAnsi" w:cstheme="minorHAnsi"/>
          <w:color w:val="000000" w:themeColor="text1"/>
        </w:rPr>
      </w:pPr>
      <w:r w:rsidRPr="000E0241">
        <w:rPr>
          <w:rFonts w:asciiTheme="minorHAnsi" w:hAnsiTheme="minorHAnsi" w:cstheme="minorHAnsi"/>
          <w:color w:val="000000" w:themeColor="text1"/>
        </w:rPr>
        <w:t>Join Us for Friday Night Hospitality</w:t>
      </w:r>
    </w:p>
    <w:p w14:paraId="69E21F49" w14:textId="087AE12B" w:rsidR="00FD4BC9" w:rsidRPr="00151906" w:rsidRDefault="00FD4BC9" w:rsidP="0088420A">
      <w:pPr>
        <w:spacing w:after="120"/>
        <w:ind w:right="274"/>
        <w:jc w:val="both"/>
        <w:rPr>
          <w:rFonts w:cstheme="minorHAnsi"/>
          <w:b/>
          <w:bCs/>
          <w:color w:val="000000" w:themeColor="text1"/>
          <w:sz w:val="28"/>
          <w:szCs w:val="28"/>
        </w:rPr>
      </w:pPr>
      <w:r w:rsidRPr="00151906">
        <w:rPr>
          <w:rFonts w:cstheme="minorHAnsi"/>
          <w:b/>
          <w:bCs/>
          <w:color w:val="000000" w:themeColor="text1"/>
          <w:sz w:val="28"/>
          <w:szCs w:val="28"/>
        </w:rPr>
        <w:t>A</w:t>
      </w:r>
      <w:r w:rsidRPr="00151906">
        <w:rPr>
          <w:rFonts w:cstheme="minorHAnsi"/>
          <w:b/>
          <w:bCs/>
          <w:color w:val="000000" w:themeColor="text1"/>
          <w:spacing w:val="-3"/>
          <w:sz w:val="28"/>
          <w:szCs w:val="28"/>
        </w:rPr>
        <w:t xml:space="preserve"> </w:t>
      </w:r>
      <w:r w:rsidRPr="00151906">
        <w:rPr>
          <w:rFonts w:cstheme="minorHAnsi"/>
          <w:b/>
          <w:bCs/>
          <w:color w:val="000000" w:themeColor="text1"/>
          <w:sz w:val="28"/>
          <w:szCs w:val="28"/>
        </w:rPr>
        <w:t>hospitality</w:t>
      </w:r>
      <w:r w:rsidRPr="00151906">
        <w:rPr>
          <w:rFonts w:cstheme="minorHAnsi"/>
          <w:b/>
          <w:bCs/>
          <w:color w:val="000000" w:themeColor="text1"/>
          <w:spacing w:val="-4"/>
          <w:sz w:val="28"/>
          <w:szCs w:val="28"/>
        </w:rPr>
        <w:t xml:space="preserve"> </w:t>
      </w:r>
      <w:r w:rsidRPr="00151906">
        <w:rPr>
          <w:rFonts w:cstheme="minorHAnsi"/>
          <w:b/>
          <w:bCs/>
          <w:color w:val="000000" w:themeColor="text1"/>
          <w:sz w:val="28"/>
          <w:szCs w:val="28"/>
        </w:rPr>
        <w:t>reception</w:t>
      </w:r>
      <w:r w:rsidRPr="00151906">
        <w:rPr>
          <w:rFonts w:cstheme="minorHAnsi"/>
          <w:b/>
          <w:bCs/>
          <w:color w:val="000000" w:themeColor="text1"/>
          <w:spacing w:val="-3"/>
          <w:sz w:val="28"/>
          <w:szCs w:val="28"/>
        </w:rPr>
        <w:t xml:space="preserve"> </w:t>
      </w:r>
      <w:r w:rsidRPr="00151906">
        <w:rPr>
          <w:rFonts w:cstheme="minorHAnsi"/>
          <w:b/>
          <w:bCs/>
          <w:color w:val="000000" w:themeColor="text1"/>
          <w:sz w:val="28"/>
          <w:szCs w:val="28"/>
        </w:rPr>
        <w:t>will</w:t>
      </w:r>
      <w:r w:rsidRPr="00151906">
        <w:rPr>
          <w:rFonts w:cstheme="minorHAnsi"/>
          <w:b/>
          <w:bCs/>
          <w:color w:val="000000" w:themeColor="text1"/>
          <w:spacing w:val="-3"/>
          <w:sz w:val="28"/>
          <w:szCs w:val="28"/>
        </w:rPr>
        <w:t xml:space="preserve"> </w:t>
      </w:r>
      <w:r w:rsidRPr="00151906">
        <w:rPr>
          <w:rFonts w:cstheme="minorHAnsi"/>
          <w:b/>
          <w:bCs/>
          <w:color w:val="000000" w:themeColor="text1"/>
          <w:sz w:val="28"/>
          <w:szCs w:val="28"/>
        </w:rPr>
        <w:t>be</w:t>
      </w:r>
      <w:r w:rsidRPr="00151906">
        <w:rPr>
          <w:rFonts w:cstheme="minorHAnsi"/>
          <w:b/>
          <w:bCs/>
          <w:color w:val="000000" w:themeColor="text1"/>
          <w:spacing w:val="-4"/>
          <w:sz w:val="28"/>
          <w:szCs w:val="28"/>
        </w:rPr>
        <w:t xml:space="preserve"> </w:t>
      </w:r>
      <w:r w:rsidRPr="00151906">
        <w:rPr>
          <w:rFonts w:cstheme="minorHAnsi"/>
          <w:b/>
          <w:bCs/>
          <w:color w:val="000000" w:themeColor="text1"/>
          <w:sz w:val="28"/>
          <w:szCs w:val="28"/>
        </w:rPr>
        <w:t>held</w:t>
      </w:r>
      <w:r w:rsidRPr="00151906">
        <w:rPr>
          <w:rFonts w:cstheme="minorHAnsi"/>
          <w:b/>
          <w:bCs/>
          <w:color w:val="000000" w:themeColor="text1"/>
          <w:spacing w:val="-4"/>
          <w:sz w:val="28"/>
          <w:szCs w:val="28"/>
        </w:rPr>
        <w:t xml:space="preserve"> in the hotel lobby, breakfast area and bar starting </w:t>
      </w:r>
      <w:r w:rsidRPr="00151906">
        <w:rPr>
          <w:rFonts w:cstheme="minorHAnsi"/>
          <w:b/>
          <w:bCs/>
          <w:color w:val="000000" w:themeColor="text1"/>
          <w:sz w:val="28"/>
          <w:szCs w:val="28"/>
        </w:rPr>
        <w:t>at</w:t>
      </w:r>
      <w:r w:rsidRPr="00151906">
        <w:rPr>
          <w:rFonts w:cstheme="minorHAnsi"/>
          <w:b/>
          <w:bCs/>
          <w:color w:val="000000" w:themeColor="text1"/>
          <w:spacing w:val="-3"/>
          <w:sz w:val="28"/>
          <w:szCs w:val="28"/>
        </w:rPr>
        <w:t xml:space="preserve"> </w:t>
      </w:r>
      <w:r w:rsidRPr="00151906">
        <w:rPr>
          <w:rFonts w:cstheme="minorHAnsi"/>
          <w:b/>
          <w:bCs/>
          <w:color w:val="000000" w:themeColor="text1"/>
          <w:sz w:val="28"/>
          <w:szCs w:val="28"/>
        </w:rPr>
        <w:t>6:00</w:t>
      </w:r>
      <w:r w:rsidR="009C712A">
        <w:rPr>
          <w:rFonts w:cstheme="minorHAnsi"/>
          <w:b/>
          <w:bCs/>
          <w:color w:val="000000" w:themeColor="text1"/>
          <w:sz w:val="28"/>
          <w:szCs w:val="28"/>
        </w:rPr>
        <w:t xml:space="preserve"> </w:t>
      </w:r>
      <w:r w:rsidRPr="00151906">
        <w:rPr>
          <w:rFonts w:cstheme="minorHAnsi"/>
          <w:b/>
          <w:bCs/>
          <w:color w:val="000000" w:themeColor="text1"/>
          <w:sz w:val="28"/>
          <w:szCs w:val="28"/>
        </w:rPr>
        <w:t>PM.</w:t>
      </w:r>
      <w:r w:rsidR="00151906">
        <w:rPr>
          <w:rFonts w:cstheme="minorHAnsi"/>
          <w:b/>
          <w:bCs/>
          <w:color w:val="000000" w:themeColor="text1"/>
          <w:sz w:val="28"/>
          <w:szCs w:val="28"/>
        </w:rPr>
        <w:t xml:space="preserve"> </w:t>
      </w:r>
      <w:r w:rsidRPr="00151906">
        <w:rPr>
          <w:rFonts w:cstheme="minorHAnsi"/>
          <w:b/>
          <w:bCs/>
          <w:color w:val="000000" w:themeColor="text1"/>
          <w:spacing w:val="-4"/>
          <w:sz w:val="28"/>
          <w:szCs w:val="28"/>
        </w:rPr>
        <w:t xml:space="preserve"> </w:t>
      </w:r>
      <w:r w:rsidRPr="00151906">
        <w:rPr>
          <w:rFonts w:cstheme="minorHAnsi"/>
          <w:b/>
          <w:bCs/>
          <w:color w:val="000000" w:themeColor="text1"/>
          <w:sz w:val="28"/>
          <w:szCs w:val="28"/>
        </w:rPr>
        <w:t xml:space="preserve">Come and meet friends old and new. </w:t>
      </w:r>
      <w:r w:rsidR="00151906">
        <w:rPr>
          <w:rFonts w:cstheme="minorHAnsi"/>
          <w:b/>
          <w:bCs/>
          <w:color w:val="000000" w:themeColor="text1"/>
          <w:sz w:val="28"/>
          <w:szCs w:val="28"/>
        </w:rPr>
        <w:t xml:space="preserve"> </w:t>
      </w:r>
      <w:r w:rsidRPr="00151906">
        <w:rPr>
          <w:rFonts w:cstheme="minorHAnsi"/>
          <w:b/>
          <w:bCs/>
          <w:color w:val="000000" w:themeColor="text1"/>
          <w:sz w:val="28"/>
          <w:szCs w:val="28"/>
        </w:rPr>
        <w:t>A light meal will be provided, and bar service will be available.  Local JAGM members are encouraged to attend and bring a dish from home to share.</w:t>
      </w:r>
    </w:p>
    <w:p w14:paraId="444E73BA" w14:textId="70961858" w:rsidR="002566C4" w:rsidRPr="0088420A" w:rsidRDefault="002566C4" w:rsidP="0088420A">
      <w:pPr>
        <w:pStyle w:val="BodyText"/>
        <w:spacing w:before="114" w:after="120" w:line="228" w:lineRule="auto"/>
        <w:ind w:left="100" w:right="210"/>
        <w:rPr>
          <w:rFonts w:asciiTheme="minorHAnsi" w:hAnsiTheme="minorHAnsi" w:cstheme="minorHAnsi"/>
          <w:color w:val="000000" w:themeColor="text1"/>
        </w:rPr>
      </w:pPr>
      <w:r w:rsidRPr="0088420A">
        <w:rPr>
          <w:rFonts w:asciiTheme="minorHAnsi" w:hAnsiTheme="minorHAnsi" w:cstheme="minorHAnsi"/>
          <w:noProof/>
        </w:rPr>
        <w:drawing>
          <wp:anchor distT="0" distB="0" distL="114300" distR="114300" simplePos="0" relativeHeight="251659264" behindDoc="0" locked="0" layoutInCell="1" allowOverlap="1" wp14:anchorId="5C0B62C4" wp14:editId="4756227B">
            <wp:simplePos x="0" y="0"/>
            <wp:positionH relativeFrom="column">
              <wp:posOffset>0</wp:posOffset>
            </wp:positionH>
            <wp:positionV relativeFrom="paragraph">
              <wp:posOffset>3810</wp:posOffset>
            </wp:positionV>
            <wp:extent cx="2807970" cy="2600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7970" cy="2600325"/>
                    </a:xfrm>
                    <a:prstGeom prst="rect">
                      <a:avLst/>
                    </a:prstGeom>
                  </pic:spPr>
                </pic:pic>
              </a:graphicData>
            </a:graphic>
            <wp14:sizeRelH relativeFrom="margin">
              <wp14:pctWidth>0</wp14:pctWidth>
            </wp14:sizeRelH>
            <wp14:sizeRelV relativeFrom="margin">
              <wp14:pctHeight>0</wp14:pctHeight>
            </wp14:sizeRelV>
          </wp:anchor>
        </w:drawing>
      </w:r>
      <w:r w:rsidR="0088420A">
        <w:rPr>
          <w:rFonts w:asciiTheme="minorHAnsi" w:hAnsiTheme="minorHAnsi" w:cstheme="minorHAnsi"/>
          <w:noProof/>
        </w:rPr>
        <w:t>The</w:t>
      </w:r>
      <w:r w:rsidRPr="0088420A">
        <w:rPr>
          <w:rFonts w:asciiTheme="minorHAnsi" w:hAnsiTheme="minorHAnsi" w:cstheme="minorHAnsi"/>
          <w:color w:val="000000" w:themeColor="text1"/>
        </w:rPr>
        <w:t xml:space="preserve"> Concours d’Elegance is located on the north side of the Detroit area. </w:t>
      </w:r>
    </w:p>
    <w:p w14:paraId="10BA7446" w14:textId="23DAC9B3" w:rsidR="002566C4" w:rsidRPr="0088420A" w:rsidRDefault="002566C4" w:rsidP="0088420A">
      <w:pPr>
        <w:pStyle w:val="BodyText"/>
        <w:spacing w:before="114" w:after="120" w:line="228" w:lineRule="auto"/>
        <w:ind w:left="100" w:right="210"/>
        <w:rPr>
          <w:rFonts w:asciiTheme="minorHAnsi" w:hAnsiTheme="minorHAnsi" w:cstheme="minorHAnsi"/>
          <w:color w:val="000000" w:themeColor="text1"/>
        </w:rPr>
      </w:pPr>
      <w:r w:rsidRPr="0088420A">
        <w:rPr>
          <w:rFonts w:asciiTheme="minorHAnsi" w:hAnsiTheme="minorHAnsi" w:cstheme="minorHAnsi"/>
          <w:color w:val="000000" w:themeColor="text1"/>
        </w:rPr>
        <w:t xml:space="preserve">Canterbury Village is off the I-75 expressway at Exit 81 (Lapeer Road North) near the Palace, and at Exit 83, (Joslyn Road North) near the “Great Lakes </w:t>
      </w:r>
      <w:bookmarkStart w:id="1" w:name="_GoBack"/>
      <w:bookmarkEnd w:id="1"/>
      <w:r w:rsidRPr="0088420A">
        <w:rPr>
          <w:rFonts w:asciiTheme="minorHAnsi" w:hAnsiTheme="minorHAnsi" w:cstheme="minorHAnsi"/>
          <w:color w:val="000000" w:themeColor="text1"/>
        </w:rPr>
        <w:t>Crossing” shopping mall.</w:t>
      </w:r>
    </w:p>
    <w:sectPr w:rsidR="002566C4" w:rsidRPr="0088420A" w:rsidSect="00151906">
      <w:type w:val="continuous"/>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34037" w14:textId="77777777" w:rsidR="00D51805" w:rsidRDefault="00D51805" w:rsidP="00241D33">
      <w:pPr>
        <w:spacing w:after="0" w:line="240" w:lineRule="auto"/>
      </w:pPr>
      <w:r>
        <w:separator/>
      </w:r>
    </w:p>
  </w:endnote>
  <w:endnote w:type="continuationSeparator" w:id="0">
    <w:p w14:paraId="041F784B" w14:textId="77777777" w:rsidR="00D51805" w:rsidRDefault="00D51805" w:rsidP="00241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6670" w14:textId="77777777" w:rsidR="00803160" w:rsidRDefault="00D51805" w:rsidP="00803160">
    <w:pPr>
      <w:spacing w:line="224" w:lineRule="exact"/>
      <w:ind w:left="20"/>
    </w:pPr>
    <w:r>
      <w:rPr>
        <w:sz w:val="20"/>
      </w:rPr>
      <w:t xml:space="preserve">Questions, comments or concerns? Contact Concours Chairman Bob Matejek at </w:t>
    </w:r>
    <w:hyperlink r:id="rId1">
      <w:r>
        <w:rPr>
          <w:sz w:val="20"/>
        </w:rPr>
        <w:t xml:space="preserve">ConcoursChair@jagm.org </w:t>
      </w:r>
    </w:hyperlink>
    <w:r>
      <w:rPr>
        <w:sz w:val="20"/>
      </w:rPr>
      <w:t>or call (248) 842-1046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FEEF8" w14:textId="77777777" w:rsidR="00D51805" w:rsidRDefault="00D51805" w:rsidP="00241D33">
      <w:pPr>
        <w:spacing w:after="0" w:line="240" w:lineRule="auto"/>
      </w:pPr>
      <w:r>
        <w:separator/>
      </w:r>
    </w:p>
  </w:footnote>
  <w:footnote w:type="continuationSeparator" w:id="0">
    <w:p w14:paraId="4D40D083" w14:textId="77777777" w:rsidR="00D51805" w:rsidRDefault="00D51805" w:rsidP="00241D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FC"/>
    <w:rsid w:val="00151906"/>
    <w:rsid w:val="00177742"/>
    <w:rsid w:val="001A4614"/>
    <w:rsid w:val="00241D33"/>
    <w:rsid w:val="002566C4"/>
    <w:rsid w:val="00260FC6"/>
    <w:rsid w:val="002C25E1"/>
    <w:rsid w:val="005A6AAF"/>
    <w:rsid w:val="00756604"/>
    <w:rsid w:val="00823FFC"/>
    <w:rsid w:val="0088420A"/>
    <w:rsid w:val="009961D7"/>
    <w:rsid w:val="009C712A"/>
    <w:rsid w:val="00A23637"/>
    <w:rsid w:val="00A40B70"/>
    <w:rsid w:val="00A65126"/>
    <w:rsid w:val="00AB48CD"/>
    <w:rsid w:val="00AF52CC"/>
    <w:rsid w:val="00CF4CD4"/>
    <w:rsid w:val="00D51805"/>
    <w:rsid w:val="00E30E9B"/>
    <w:rsid w:val="00E55EF0"/>
    <w:rsid w:val="00FD4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3D41D"/>
  <w15:chartTrackingRefBased/>
  <w15:docId w15:val="{D1372D03-5061-4FF0-912A-EA9D101D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FD4BC9"/>
    <w:pPr>
      <w:widowControl w:val="0"/>
      <w:autoSpaceDE w:val="0"/>
      <w:autoSpaceDN w:val="0"/>
      <w:spacing w:after="0" w:line="240" w:lineRule="auto"/>
      <w:ind w:left="128"/>
      <w:outlineLvl w:val="1"/>
    </w:pPr>
    <w:rPr>
      <w:rFonts w:ascii="Calibri" w:eastAsia="Calibri" w:hAnsi="Calibri" w:cs="Calibri"/>
      <w:b/>
      <w:bCs/>
      <w:sz w:val="32"/>
      <w:szCs w:val="32"/>
    </w:rPr>
  </w:style>
  <w:style w:type="paragraph" w:styleId="Heading3">
    <w:name w:val="heading 3"/>
    <w:basedOn w:val="Normal"/>
    <w:next w:val="Normal"/>
    <w:link w:val="Heading3Char"/>
    <w:uiPriority w:val="9"/>
    <w:unhideWhenUsed/>
    <w:qFormat/>
    <w:rsid w:val="002C25E1"/>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56604"/>
    <w:pPr>
      <w:widowControl w:val="0"/>
      <w:autoSpaceDE w:val="0"/>
      <w:autoSpaceDN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756604"/>
    <w:rPr>
      <w:rFonts w:ascii="Arial" w:eastAsia="Arial" w:hAnsi="Arial" w:cs="Arial"/>
      <w:sz w:val="28"/>
      <w:szCs w:val="28"/>
    </w:rPr>
  </w:style>
  <w:style w:type="paragraph" w:styleId="Header">
    <w:name w:val="header"/>
    <w:basedOn w:val="Normal"/>
    <w:link w:val="HeaderChar"/>
    <w:uiPriority w:val="99"/>
    <w:unhideWhenUsed/>
    <w:rsid w:val="00FD4BC9"/>
    <w:pPr>
      <w:widowControl w:val="0"/>
      <w:tabs>
        <w:tab w:val="center" w:pos="4680"/>
        <w:tab w:val="right" w:pos="9360"/>
      </w:tabs>
      <w:autoSpaceDE w:val="0"/>
      <w:autoSpaceDN w:val="0"/>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FD4BC9"/>
    <w:rPr>
      <w:rFonts w:ascii="Calibri" w:eastAsia="Calibri" w:hAnsi="Calibri" w:cs="Calibri"/>
    </w:rPr>
  </w:style>
  <w:style w:type="character" w:customStyle="1" w:styleId="Heading2Char">
    <w:name w:val="Heading 2 Char"/>
    <w:basedOn w:val="DefaultParagraphFont"/>
    <w:link w:val="Heading2"/>
    <w:uiPriority w:val="1"/>
    <w:rsid w:val="00FD4BC9"/>
    <w:rPr>
      <w:rFonts w:ascii="Calibri" w:eastAsia="Calibri" w:hAnsi="Calibri" w:cs="Calibri"/>
      <w:b/>
      <w:bCs/>
      <w:sz w:val="32"/>
      <w:szCs w:val="32"/>
    </w:rPr>
  </w:style>
  <w:style w:type="character" w:styleId="Hyperlink">
    <w:name w:val="Hyperlink"/>
    <w:basedOn w:val="DefaultParagraphFont"/>
    <w:uiPriority w:val="99"/>
    <w:unhideWhenUsed/>
    <w:rsid w:val="00FD4BC9"/>
    <w:rPr>
      <w:color w:val="0563C1" w:themeColor="hyperlink"/>
      <w:u w:val="single"/>
    </w:rPr>
  </w:style>
  <w:style w:type="paragraph" w:styleId="Footer">
    <w:name w:val="footer"/>
    <w:basedOn w:val="Normal"/>
    <w:link w:val="FooterChar"/>
    <w:uiPriority w:val="99"/>
    <w:unhideWhenUsed/>
    <w:rsid w:val="00241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33"/>
  </w:style>
  <w:style w:type="character" w:customStyle="1" w:styleId="Heading3Char">
    <w:name w:val="Heading 3 Char"/>
    <w:basedOn w:val="DefaultParagraphFont"/>
    <w:link w:val="Heading3"/>
    <w:uiPriority w:val="9"/>
    <w:rsid w:val="002C25E1"/>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C2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anterburyvillage.com/index.php"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marriott.com/hotels/hotel-photos/dtwra-springhill-suites-detroit-auburn-hills/"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ConcoursChair@jag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2</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2020-07-17T01:23:00Z</dcterms:created>
  <dcterms:modified xsi:type="dcterms:W3CDTF">2020-07-17T06:06:00Z</dcterms:modified>
</cp:coreProperties>
</file>