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B113E9" w:rsidRPr="00BC289C" w14:paraId="12DAFDF0" w14:textId="77777777" w:rsidTr="00DF207F">
        <w:tc>
          <w:tcPr>
            <w:tcW w:w="6930" w:type="dxa"/>
          </w:tcPr>
          <w:p w14:paraId="41C15597" w14:textId="77777777" w:rsidR="00B113E9" w:rsidRDefault="00B113E9" w:rsidP="00DF207F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FD619D" w14:textId="77777777" w:rsidR="00B113E9" w:rsidRPr="00CB74B1" w:rsidRDefault="00B113E9" w:rsidP="00DF207F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96A320" w14:textId="77777777" w:rsidR="00B113E9" w:rsidRPr="008E6142" w:rsidRDefault="00B113E9" w:rsidP="00DF207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E6142">
              <w:rPr>
                <w:rFonts w:ascii="Arial" w:hAnsi="Arial" w:cs="Arial"/>
                <w:b/>
                <w:bCs/>
                <w:sz w:val="36"/>
                <w:szCs w:val="36"/>
              </w:rPr>
              <w:t>Jaguar Clubs Of North America, Inc</w:t>
            </w:r>
            <w:r w:rsidRPr="008E6142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44FCA2FE" w14:textId="77777777" w:rsidR="00B113E9" w:rsidRPr="008E6142" w:rsidRDefault="00B113E9" w:rsidP="00DF207F">
            <w:pPr>
              <w:jc w:val="center"/>
              <w:rPr>
                <w:rFonts w:cs="Arial"/>
                <w:b/>
                <w:bCs/>
                <w:color w:val="000000"/>
                <w:sz w:val="36"/>
                <w:szCs w:val="36"/>
              </w:rPr>
            </w:pPr>
            <w:r w:rsidRPr="008E6142">
              <w:rPr>
                <w:rFonts w:cs="Arial"/>
                <w:b/>
                <w:bCs/>
                <w:sz w:val="36"/>
                <w:szCs w:val="36"/>
              </w:rPr>
              <w:t>Karen Miller</w:t>
            </w:r>
            <w:r w:rsidRPr="008E6142">
              <w:rPr>
                <w:rFonts w:cs="Arial"/>
                <w:b/>
                <w:bCs/>
                <w:color w:val="000000"/>
                <w:sz w:val="36"/>
                <w:szCs w:val="36"/>
              </w:rPr>
              <w:t xml:space="preserve"> Award</w:t>
            </w:r>
          </w:p>
          <w:p w14:paraId="2B05D619" w14:textId="77777777" w:rsidR="00B113E9" w:rsidRPr="008E6142" w:rsidRDefault="00B113E9" w:rsidP="00DF207F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E6142">
              <w:rPr>
                <w:rFonts w:ascii="Arial" w:hAnsi="Arial" w:cs="Arial"/>
                <w:b/>
                <w:bCs/>
                <w:sz w:val="36"/>
                <w:szCs w:val="36"/>
              </w:rPr>
              <w:t>Criteria</w:t>
            </w:r>
          </w:p>
          <w:p w14:paraId="19F33F2C" w14:textId="77777777" w:rsidR="00B113E9" w:rsidRPr="00BC289C" w:rsidRDefault="00B113E9" w:rsidP="00DF20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" w:type="dxa"/>
          </w:tcPr>
          <w:p w14:paraId="23CB3668" w14:textId="77777777" w:rsidR="00B113E9" w:rsidRPr="00BC289C" w:rsidRDefault="00B113E9" w:rsidP="00DF20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14:paraId="45F2E8D5" w14:textId="77777777" w:rsidR="00B113E9" w:rsidRPr="00BC289C" w:rsidRDefault="00E76828" w:rsidP="00DF207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113E9"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 wp14:anchorId="02F67C47" wp14:editId="450A5029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C8965" w14:textId="77777777" w:rsidR="00B113E9" w:rsidRDefault="00B113E9" w:rsidP="007946A6"/>
    <w:p w14:paraId="713FE425" w14:textId="77777777" w:rsidR="00B113E9" w:rsidRPr="00F762BE" w:rsidRDefault="00002030" w:rsidP="008E6142">
      <w:pPr>
        <w:rPr>
          <w:rFonts w:cs="Arial"/>
        </w:rPr>
      </w:pPr>
      <w:r>
        <w:t>Karen Miller (1945-2003) was an active contributor to the growth of JCNA for more than 30 years.</w:t>
      </w:r>
      <w:r w:rsidR="008E6142">
        <w:t xml:space="preserve"> </w:t>
      </w:r>
      <w:r>
        <w:t xml:space="preserve"> She chaired the original Concours Committee, co-wrote the first JCNA Rule Book, served on the Business Committee, maintained the JCNA roster and was a Regional Director. </w:t>
      </w:r>
      <w:r w:rsidR="008E6142">
        <w:t xml:space="preserve"> </w:t>
      </w:r>
      <w:r>
        <w:t>She conceived and developed the Andrew Whyte and Fred</w:t>
      </w:r>
      <w:r w:rsidR="008E6142" w:rsidRPr="008E6142">
        <w:t>eric</w:t>
      </w:r>
      <w:r>
        <w:t xml:space="preserve"> Horner </w:t>
      </w:r>
      <w:r w:rsidR="008E6142">
        <w:t xml:space="preserve">Sportsmanship </w:t>
      </w:r>
      <w:r>
        <w:t xml:space="preserve">Awards and originated the JCNA AGM Technical Seminars and Annual Newsletter Awards. </w:t>
      </w:r>
      <w:r w:rsidR="008E6142">
        <w:t xml:space="preserve"> </w:t>
      </w:r>
      <w:r>
        <w:t xml:space="preserve">Professionally, Karen was Associate Editor of Jaguar Journal from 1985 and the Jaguar Cars North American Archivist from 1990 to 2003. </w:t>
      </w:r>
      <w:r w:rsidR="008E6142">
        <w:t xml:space="preserve"> </w:t>
      </w:r>
      <w:r>
        <w:t xml:space="preserve">This award is presented annually to the JCNA affiliate newsletter editor who best represents Karen Miller’s talents and ideals as a writer, editor, historian and ultimate Jaguar club volunteer. </w:t>
      </w:r>
      <w:r w:rsidR="008E6142">
        <w:t xml:space="preserve"> </w:t>
      </w:r>
      <w:r w:rsidR="00B113E9" w:rsidRPr="00653FCD">
        <w:rPr>
          <w:rFonts w:cs="Arial"/>
          <w:color w:val="000000"/>
        </w:rPr>
        <w:t>The recipient will qualify by producing, in one year</w:t>
      </w:r>
      <w:r w:rsidR="008E6142">
        <w:rPr>
          <w:rFonts w:cs="Arial"/>
          <w:color w:val="000000"/>
        </w:rPr>
        <w:t>,</w:t>
      </w:r>
      <w:r w:rsidR="00B113E9" w:rsidRPr="00653FCD">
        <w:rPr>
          <w:rFonts w:cs="Arial"/>
          <w:color w:val="000000"/>
        </w:rPr>
        <w:t xml:space="preserve"> at least </w:t>
      </w:r>
      <w:r w:rsidR="00FE74D8" w:rsidRPr="00653FCD">
        <w:rPr>
          <w:rFonts w:cs="Arial"/>
          <w:color w:val="000000"/>
        </w:rPr>
        <w:t>three</w:t>
      </w:r>
      <w:r w:rsidR="00B113E9" w:rsidRPr="00653FCD">
        <w:rPr>
          <w:rFonts w:cs="Arial"/>
          <w:color w:val="000000"/>
        </w:rPr>
        <w:t xml:space="preserve"> newsletters to the highest standards of editorial content and production.</w:t>
      </w:r>
    </w:p>
    <w:p w14:paraId="3B205468" w14:textId="77777777" w:rsidR="00B113E9" w:rsidRPr="00F762BE" w:rsidRDefault="00B113E9" w:rsidP="00B113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252E216" w14:textId="07A497BF" w:rsidR="00B113E9" w:rsidRDefault="00B113E9" w:rsidP="00B113E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762BE">
        <w:rPr>
          <w:rFonts w:ascii="Arial" w:hAnsi="Arial" w:cs="Arial"/>
        </w:rPr>
        <w:t xml:space="preserve">Why is this award important? </w:t>
      </w:r>
      <w:r w:rsidR="008E6142">
        <w:rPr>
          <w:rFonts w:ascii="Arial" w:hAnsi="Arial" w:cs="Arial"/>
        </w:rPr>
        <w:t xml:space="preserve"> </w:t>
      </w:r>
      <w:r w:rsidRPr="00F762BE">
        <w:rPr>
          <w:rFonts w:ascii="Arial" w:hAnsi="Arial" w:cs="Arial"/>
        </w:rPr>
        <w:t>Because a good newsletter is the lifeline for every local club.</w:t>
      </w:r>
      <w:r w:rsidR="008E6142">
        <w:rPr>
          <w:rFonts w:ascii="Arial" w:hAnsi="Arial" w:cs="Arial"/>
        </w:rPr>
        <w:t xml:space="preserve"> </w:t>
      </w:r>
      <w:r w:rsidRPr="00F762BE">
        <w:rPr>
          <w:rFonts w:ascii="Arial" w:hAnsi="Arial" w:cs="Arial"/>
        </w:rPr>
        <w:t xml:space="preserve"> It contains news, the calendar of area event</w:t>
      </w:r>
      <w:r w:rsidR="00D27C6C">
        <w:rPr>
          <w:rFonts w:ascii="Arial" w:hAnsi="Arial" w:cs="Arial"/>
        </w:rPr>
        <w:t>s</w:t>
      </w:r>
      <w:r w:rsidRPr="00F762BE">
        <w:rPr>
          <w:rFonts w:ascii="Arial" w:hAnsi="Arial" w:cs="Arial"/>
        </w:rPr>
        <w:t xml:space="preserve">, technical advice and features of local interest. </w:t>
      </w:r>
      <w:r w:rsidR="008E6142">
        <w:rPr>
          <w:rFonts w:ascii="Arial" w:hAnsi="Arial" w:cs="Arial"/>
        </w:rPr>
        <w:t xml:space="preserve"> </w:t>
      </w:r>
      <w:r w:rsidRPr="00F762BE">
        <w:rPr>
          <w:rFonts w:ascii="Arial" w:hAnsi="Arial" w:cs="Arial"/>
        </w:rPr>
        <w:t>The editor who puts out a timely, well-produced publication packed with information is directly contributing to keeping the organization healthy and active.</w:t>
      </w:r>
    </w:p>
    <w:p w14:paraId="505E379A" w14:textId="77777777" w:rsidR="00942772" w:rsidRDefault="00942772" w:rsidP="00B113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2F4B50" w14:textId="0D581830" w:rsidR="00942772" w:rsidRPr="00FF303A" w:rsidRDefault="00942772" w:rsidP="00B113E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F303A">
        <w:rPr>
          <w:rFonts w:ascii="Arial" w:hAnsi="Arial" w:cs="Arial"/>
          <w:color w:val="000000" w:themeColor="text1"/>
        </w:rPr>
        <w:t>This is a lifetime award for the Editor.</w:t>
      </w:r>
    </w:p>
    <w:p w14:paraId="20B84AB3" w14:textId="77777777" w:rsidR="00B113E9" w:rsidRDefault="00B113E9" w:rsidP="007946A6"/>
    <w:p w14:paraId="59166D4C" w14:textId="77777777" w:rsidR="00B113E9" w:rsidRPr="00B113E9" w:rsidRDefault="00B113E9" w:rsidP="007946A6">
      <w:pPr>
        <w:rPr>
          <w:b/>
        </w:rPr>
      </w:pPr>
      <w:r w:rsidRPr="00B113E9">
        <w:rPr>
          <w:b/>
        </w:rPr>
        <w:t>Judging Criteria</w:t>
      </w:r>
    </w:p>
    <w:p w14:paraId="4C6BE642" w14:textId="77777777" w:rsidR="007946A6" w:rsidRDefault="007946A6" w:rsidP="007946A6"/>
    <w:p w14:paraId="626D5029" w14:textId="77777777" w:rsidR="00B113E9" w:rsidRPr="00A31EEB" w:rsidRDefault="00B113E9" w:rsidP="000C542C">
      <w:pPr>
        <w:numPr>
          <w:ilvl w:val="0"/>
          <w:numId w:val="20"/>
        </w:numPr>
        <w:rPr>
          <w:b/>
        </w:rPr>
      </w:pPr>
      <w:r w:rsidRPr="00A31EEB">
        <w:rPr>
          <w:b/>
        </w:rPr>
        <w:t xml:space="preserve">Overall </w:t>
      </w:r>
      <w:r w:rsidR="006E0FE3">
        <w:rPr>
          <w:b/>
        </w:rPr>
        <w:t>D</w:t>
      </w:r>
      <w:r w:rsidRPr="00A31EEB">
        <w:rPr>
          <w:b/>
        </w:rPr>
        <w:t>esign</w:t>
      </w:r>
    </w:p>
    <w:p w14:paraId="16A91B19" w14:textId="77777777" w:rsidR="00B113E9" w:rsidRDefault="00B113E9" w:rsidP="000C542C">
      <w:pPr>
        <w:numPr>
          <w:ilvl w:val="1"/>
          <w:numId w:val="20"/>
        </w:numPr>
      </w:pPr>
      <w:r>
        <w:t>Cover eye catching</w:t>
      </w:r>
    </w:p>
    <w:p w14:paraId="70815EA1" w14:textId="77777777" w:rsidR="00E75796" w:rsidRDefault="00A31EEB" w:rsidP="000C542C">
      <w:pPr>
        <w:numPr>
          <w:ilvl w:val="1"/>
          <w:numId w:val="20"/>
        </w:numPr>
      </w:pPr>
      <w:r>
        <w:t>Inside layout</w:t>
      </w:r>
      <w:r w:rsidR="00A80633">
        <w:t xml:space="preserve"> appealing, with some innovations evident</w:t>
      </w:r>
    </w:p>
    <w:p w14:paraId="2E182A72" w14:textId="77777777" w:rsidR="0019131A" w:rsidRDefault="0019131A" w:rsidP="000C542C">
      <w:pPr>
        <w:numPr>
          <w:ilvl w:val="1"/>
          <w:numId w:val="20"/>
        </w:numPr>
      </w:pPr>
      <w:r>
        <w:t>Technical, production values</w:t>
      </w:r>
    </w:p>
    <w:p w14:paraId="702116E0" w14:textId="77777777" w:rsidR="007946A6" w:rsidRDefault="007946A6" w:rsidP="00B113E9"/>
    <w:p w14:paraId="407789CF" w14:textId="0BC3F340" w:rsidR="007946A6" w:rsidRPr="00FF303A" w:rsidRDefault="007946A6" w:rsidP="000C542C">
      <w:pPr>
        <w:pStyle w:val="ListParagraph"/>
        <w:numPr>
          <w:ilvl w:val="0"/>
          <w:numId w:val="20"/>
        </w:numPr>
        <w:rPr>
          <w:b/>
        </w:rPr>
      </w:pPr>
      <w:r w:rsidRPr="00FF303A">
        <w:rPr>
          <w:b/>
        </w:rPr>
        <w:t>Neatness</w:t>
      </w:r>
    </w:p>
    <w:p w14:paraId="44EE9C8C" w14:textId="77777777" w:rsidR="00A31EEB" w:rsidRDefault="00A31EEB" w:rsidP="000C542C">
      <w:pPr>
        <w:numPr>
          <w:ilvl w:val="1"/>
          <w:numId w:val="20"/>
        </w:numPr>
      </w:pPr>
      <w:r>
        <w:t>Variety, not clutter</w:t>
      </w:r>
    </w:p>
    <w:p w14:paraId="10F8723E" w14:textId="77777777" w:rsidR="00A31EEB" w:rsidRPr="00FF303A" w:rsidRDefault="00A31EEB" w:rsidP="000C542C">
      <w:pPr>
        <w:numPr>
          <w:ilvl w:val="1"/>
          <w:numId w:val="20"/>
        </w:numPr>
      </w:pPr>
      <w:r w:rsidRPr="00FF303A">
        <w:t>Organized</w:t>
      </w:r>
      <w:r w:rsidR="00A80633" w:rsidRPr="00FF303A">
        <w:t xml:space="preserve">, </w:t>
      </w:r>
      <w:r w:rsidR="00AF24AB" w:rsidRPr="00FF303A">
        <w:t xml:space="preserve">with </w:t>
      </w:r>
      <w:r w:rsidRPr="00FF303A">
        <w:t>standard features</w:t>
      </w:r>
    </w:p>
    <w:p w14:paraId="2FD575B6" w14:textId="362E22A3" w:rsidR="00FF303A" w:rsidRPr="00FF303A" w:rsidRDefault="00FF303A" w:rsidP="000C542C">
      <w:pPr>
        <w:pStyle w:val="ListParagraph"/>
        <w:numPr>
          <w:ilvl w:val="1"/>
          <w:numId w:val="20"/>
        </w:numPr>
        <w:rPr>
          <w:rFonts w:cs="Arial"/>
          <w:color w:val="000000"/>
          <w:lang w:val="en-US"/>
        </w:rPr>
      </w:pPr>
      <w:r w:rsidRPr="00FF303A">
        <w:rPr>
          <w:rFonts w:cs="Arial"/>
          <w:color w:val="000000"/>
          <w:lang w:val="en-US"/>
        </w:rPr>
        <w:t>Grammatically correct with few typos</w:t>
      </w:r>
    </w:p>
    <w:p w14:paraId="016CEB86" w14:textId="77777777" w:rsidR="00A31EEB" w:rsidRDefault="00A31EEB" w:rsidP="007946A6"/>
    <w:p w14:paraId="4A941FF6" w14:textId="77777777" w:rsidR="007946A6" w:rsidRPr="00A31EEB" w:rsidRDefault="007946A6" w:rsidP="000C542C">
      <w:pPr>
        <w:numPr>
          <w:ilvl w:val="0"/>
          <w:numId w:val="20"/>
        </w:numPr>
        <w:rPr>
          <w:b/>
        </w:rPr>
      </w:pPr>
      <w:r w:rsidRPr="00A31EEB">
        <w:rPr>
          <w:b/>
        </w:rPr>
        <w:t xml:space="preserve">Clear </w:t>
      </w:r>
      <w:r w:rsidR="006E0FE3">
        <w:rPr>
          <w:b/>
        </w:rPr>
        <w:t>G</w:t>
      </w:r>
      <w:r w:rsidRPr="00A31EEB">
        <w:rPr>
          <w:b/>
        </w:rPr>
        <w:t>raphics</w:t>
      </w:r>
    </w:p>
    <w:p w14:paraId="2F9B079F" w14:textId="45EF6DEA" w:rsidR="007D3145" w:rsidRDefault="00A31EEB" w:rsidP="000C542C">
      <w:pPr>
        <w:numPr>
          <w:ilvl w:val="1"/>
          <w:numId w:val="20"/>
        </w:numPr>
      </w:pPr>
      <w:r>
        <w:t>Easy to read fonts/text</w:t>
      </w:r>
    </w:p>
    <w:p w14:paraId="0D5875D7" w14:textId="77777777" w:rsidR="007D3145" w:rsidRDefault="007D3145">
      <w:r>
        <w:br w:type="page"/>
      </w:r>
    </w:p>
    <w:p w14:paraId="74BAF820" w14:textId="77777777" w:rsidR="007946A6" w:rsidRPr="00B113E9" w:rsidRDefault="007946A6" w:rsidP="000C542C">
      <w:pPr>
        <w:numPr>
          <w:ilvl w:val="0"/>
          <w:numId w:val="20"/>
        </w:numPr>
        <w:rPr>
          <w:b/>
        </w:rPr>
      </w:pPr>
      <w:r w:rsidRPr="00B113E9">
        <w:rPr>
          <w:b/>
        </w:rPr>
        <w:lastRenderedPageBreak/>
        <w:t xml:space="preserve">Good </w:t>
      </w:r>
      <w:r w:rsidR="006E0FE3">
        <w:rPr>
          <w:b/>
        </w:rPr>
        <w:t>H</w:t>
      </w:r>
      <w:r w:rsidRPr="00B113E9">
        <w:rPr>
          <w:b/>
        </w:rPr>
        <w:t>eadlines</w:t>
      </w:r>
    </w:p>
    <w:p w14:paraId="43CDE434" w14:textId="77777777" w:rsidR="001B28DD" w:rsidRDefault="001B28DD" w:rsidP="000C542C">
      <w:pPr>
        <w:numPr>
          <w:ilvl w:val="1"/>
          <w:numId w:val="20"/>
        </w:numPr>
      </w:pPr>
      <w:r>
        <w:t>Interest-catching</w:t>
      </w:r>
    </w:p>
    <w:p w14:paraId="4CB86D0A" w14:textId="77777777" w:rsidR="00A31EEB" w:rsidRDefault="00A31EEB" w:rsidP="000C542C">
      <w:pPr>
        <w:numPr>
          <w:ilvl w:val="1"/>
          <w:numId w:val="20"/>
        </w:numPr>
      </w:pPr>
      <w:r>
        <w:t>Creative use of English language</w:t>
      </w:r>
    </w:p>
    <w:p w14:paraId="5A3C03C7" w14:textId="77777777" w:rsidR="007946A6" w:rsidRDefault="007946A6" w:rsidP="007946A6"/>
    <w:p w14:paraId="37B9CF9F" w14:textId="1BFAB480" w:rsidR="00AF24AB" w:rsidRPr="00FF303A" w:rsidRDefault="00AF24AB" w:rsidP="000C542C">
      <w:pPr>
        <w:pStyle w:val="ListParagraph"/>
        <w:numPr>
          <w:ilvl w:val="0"/>
          <w:numId w:val="20"/>
        </w:numPr>
        <w:rPr>
          <w:b/>
          <w:bCs/>
        </w:rPr>
      </w:pPr>
      <w:r w:rsidRPr="00FF303A">
        <w:rPr>
          <w:b/>
          <w:bCs/>
        </w:rPr>
        <w:t>Photos</w:t>
      </w:r>
    </w:p>
    <w:p w14:paraId="6E5EDECD" w14:textId="77777777" w:rsidR="007946A6" w:rsidRDefault="00A31EEB" w:rsidP="000C542C">
      <w:pPr>
        <w:numPr>
          <w:ilvl w:val="1"/>
          <w:numId w:val="20"/>
        </w:numPr>
      </w:pPr>
      <w:r>
        <w:t>Quality, crisp photos</w:t>
      </w:r>
    </w:p>
    <w:p w14:paraId="489648B9" w14:textId="77777777" w:rsidR="00AF24AB" w:rsidRDefault="00AF24AB" w:rsidP="000C542C">
      <w:pPr>
        <w:numPr>
          <w:ilvl w:val="1"/>
          <w:numId w:val="20"/>
        </w:numPr>
      </w:pPr>
      <w:r>
        <w:t>Quality vs</w:t>
      </w:r>
      <w:r w:rsidR="008E6142">
        <w:t>.</w:t>
      </w:r>
      <w:r>
        <w:t xml:space="preserve"> quantity of photos</w:t>
      </w:r>
    </w:p>
    <w:p w14:paraId="4870AA90" w14:textId="77777777" w:rsidR="00A31EEB" w:rsidRDefault="00A31EEB" w:rsidP="000C542C">
      <w:pPr>
        <w:numPr>
          <w:ilvl w:val="1"/>
          <w:numId w:val="20"/>
        </w:numPr>
      </w:pPr>
      <w:r>
        <w:t>Balance of text &amp; photos</w:t>
      </w:r>
    </w:p>
    <w:p w14:paraId="254C297C" w14:textId="77777777" w:rsidR="00A80633" w:rsidRDefault="00A80633" w:rsidP="000C542C">
      <w:pPr>
        <w:numPr>
          <w:ilvl w:val="1"/>
          <w:numId w:val="20"/>
        </w:numPr>
      </w:pPr>
      <w:r>
        <w:t>Balance of car photos &amp; people photos</w:t>
      </w:r>
    </w:p>
    <w:p w14:paraId="75E04559" w14:textId="77777777" w:rsidR="0019131A" w:rsidRDefault="0019131A" w:rsidP="000C542C">
      <w:pPr>
        <w:numPr>
          <w:ilvl w:val="1"/>
          <w:numId w:val="20"/>
        </w:numPr>
      </w:pPr>
      <w:r>
        <w:t>Captions on photos</w:t>
      </w:r>
    </w:p>
    <w:p w14:paraId="37D1563A" w14:textId="77777777" w:rsidR="00AF24AB" w:rsidRDefault="00AF24AB" w:rsidP="000C542C">
      <w:pPr>
        <w:numPr>
          <w:ilvl w:val="1"/>
          <w:numId w:val="20"/>
        </w:numPr>
      </w:pPr>
      <w:r>
        <w:t>Photos credited to photographer</w:t>
      </w:r>
    </w:p>
    <w:p w14:paraId="74E5C250" w14:textId="77777777" w:rsidR="00BD1B36" w:rsidRDefault="00BD1B36" w:rsidP="00BD1B36">
      <w:pPr>
        <w:ind w:left="1800"/>
      </w:pPr>
    </w:p>
    <w:p w14:paraId="2D5C6FB3" w14:textId="5FFAE135" w:rsidR="00A31EEB" w:rsidRPr="00FF303A" w:rsidRDefault="00A31EEB" w:rsidP="000C542C">
      <w:pPr>
        <w:pStyle w:val="ListParagraph"/>
        <w:numPr>
          <w:ilvl w:val="0"/>
          <w:numId w:val="20"/>
        </w:numPr>
        <w:rPr>
          <w:b/>
          <w:bCs/>
        </w:rPr>
      </w:pPr>
      <w:r w:rsidRPr="00FF303A">
        <w:rPr>
          <w:b/>
          <w:bCs/>
        </w:rPr>
        <w:t>Looking for the following:</w:t>
      </w:r>
    </w:p>
    <w:p w14:paraId="4E35EA96" w14:textId="21FFD06F" w:rsidR="00A31EEB" w:rsidRDefault="00A31EEB" w:rsidP="000C542C">
      <w:pPr>
        <w:pStyle w:val="ListParagraph"/>
        <w:numPr>
          <w:ilvl w:val="2"/>
          <w:numId w:val="20"/>
        </w:numPr>
        <w:ind w:left="720"/>
      </w:pPr>
      <w:r>
        <w:t>In this issue/contents listing</w:t>
      </w:r>
    </w:p>
    <w:p w14:paraId="05755E0D" w14:textId="77777777" w:rsidR="001B28DD" w:rsidRDefault="001B28DD" w:rsidP="000C542C">
      <w:pPr>
        <w:numPr>
          <w:ilvl w:val="2"/>
          <w:numId w:val="20"/>
        </w:numPr>
        <w:ind w:left="720"/>
      </w:pPr>
      <w:r>
        <w:t>Messages from Editor, Club President &amp; Officers</w:t>
      </w:r>
    </w:p>
    <w:p w14:paraId="02A5DF3C" w14:textId="77777777" w:rsidR="00A31EEB" w:rsidRDefault="00A31EEB" w:rsidP="000C542C">
      <w:pPr>
        <w:numPr>
          <w:ilvl w:val="2"/>
          <w:numId w:val="20"/>
        </w:numPr>
        <w:ind w:left="720"/>
      </w:pPr>
      <w:r>
        <w:t>Mention of JCNA</w:t>
      </w:r>
      <w:r w:rsidR="00A80633">
        <w:t>, JCNA events &amp; events of JCNA clubs in region</w:t>
      </w:r>
    </w:p>
    <w:p w14:paraId="3071B15A" w14:textId="77777777" w:rsidR="00A80633" w:rsidRDefault="00A31EEB" w:rsidP="000C542C">
      <w:pPr>
        <w:numPr>
          <w:ilvl w:val="2"/>
          <w:numId w:val="20"/>
        </w:numPr>
        <w:ind w:left="720"/>
      </w:pPr>
      <w:r>
        <w:t>Club contacts</w:t>
      </w:r>
      <w:r w:rsidR="00AF24AB">
        <w:t>, m</w:t>
      </w:r>
      <w:r>
        <w:t>embership information</w:t>
      </w:r>
      <w:r w:rsidR="00AF24AB">
        <w:t xml:space="preserve">, </w:t>
      </w:r>
      <w:r w:rsidR="00A80633">
        <w:t xml:space="preserve">welcome to new </w:t>
      </w:r>
      <w:r w:rsidR="00AF24AB">
        <w:t>m</w:t>
      </w:r>
      <w:r w:rsidR="00A80633">
        <w:t>embers</w:t>
      </w:r>
    </w:p>
    <w:p w14:paraId="14AD9827" w14:textId="45A21B41" w:rsidR="00A80633" w:rsidRDefault="00A80633" w:rsidP="000C542C">
      <w:pPr>
        <w:numPr>
          <w:ilvl w:val="2"/>
          <w:numId w:val="20"/>
        </w:numPr>
        <w:ind w:left="720"/>
      </w:pPr>
      <w:r>
        <w:t xml:space="preserve">Minutes </w:t>
      </w:r>
      <w:r w:rsidR="002F4EEC">
        <w:t xml:space="preserve">or summary </w:t>
      </w:r>
      <w:r>
        <w:t>of meetings (optional, but a helpful addition)</w:t>
      </w:r>
    </w:p>
    <w:p w14:paraId="62B2BB1A" w14:textId="77777777" w:rsidR="00A80633" w:rsidRDefault="00A80633" w:rsidP="000C542C">
      <w:pPr>
        <w:numPr>
          <w:ilvl w:val="2"/>
          <w:numId w:val="20"/>
        </w:numPr>
        <w:ind w:left="720"/>
      </w:pPr>
      <w:r>
        <w:t>Calendar of Club events &amp; details of upcoming events</w:t>
      </w:r>
    </w:p>
    <w:p w14:paraId="7DC0B15A" w14:textId="77777777" w:rsidR="00AF24AB" w:rsidRDefault="00AF24AB" w:rsidP="000C542C">
      <w:pPr>
        <w:numPr>
          <w:ilvl w:val="2"/>
          <w:numId w:val="20"/>
        </w:numPr>
        <w:ind w:left="720"/>
      </w:pPr>
      <w:r>
        <w:t>Reports and/or articles on past events</w:t>
      </w:r>
    </w:p>
    <w:p w14:paraId="6460D2E3" w14:textId="77777777" w:rsidR="00A80633" w:rsidRDefault="00AF24AB" w:rsidP="000C542C">
      <w:pPr>
        <w:numPr>
          <w:ilvl w:val="2"/>
          <w:numId w:val="20"/>
        </w:numPr>
        <w:ind w:left="720"/>
      </w:pPr>
      <w:r>
        <w:t xml:space="preserve">Notices or reports of </w:t>
      </w:r>
      <w:r w:rsidR="00A80633">
        <w:t>other classic car events</w:t>
      </w:r>
    </w:p>
    <w:p w14:paraId="71873EC8" w14:textId="77777777" w:rsidR="00A80633" w:rsidRDefault="00A80633" w:rsidP="000C542C">
      <w:pPr>
        <w:numPr>
          <w:ilvl w:val="2"/>
          <w:numId w:val="20"/>
        </w:numPr>
        <w:ind w:left="720"/>
      </w:pPr>
      <w:r>
        <w:t>Stories on members/members cars</w:t>
      </w:r>
    </w:p>
    <w:p w14:paraId="6C806335" w14:textId="77777777" w:rsidR="00A80633" w:rsidRDefault="00A80633" w:rsidP="000C542C">
      <w:pPr>
        <w:numPr>
          <w:ilvl w:val="2"/>
          <w:numId w:val="20"/>
        </w:numPr>
        <w:ind w:left="720"/>
      </w:pPr>
      <w:r>
        <w:t>Historical articles on Jaguar</w:t>
      </w:r>
      <w:r w:rsidR="00AF24AB">
        <w:t xml:space="preserve"> marque, model</w:t>
      </w:r>
      <w:r>
        <w:t>s &amp; Jaguar people</w:t>
      </w:r>
    </w:p>
    <w:p w14:paraId="146ADF78" w14:textId="77777777" w:rsidR="00A80633" w:rsidRDefault="00A80633" w:rsidP="000C542C">
      <w:pPr>
        <w:numPr>
          <w:ilvl w:val="2"/>
          <w:numId w:val="20"/>
        </w:numPr>
        <w:ind w:left="720"/>
      </w:pPr>
      <w:r>
        <w:t>Technical articles</w:t>
      </w:r>
    </w:p>
    <w:p w14:paraId="630BB1C5" w14:textId="554DF4C5" w:rsidR="00AF24AB" w:rsidRDefault="00AF24AB" w:rsidP="000C542C">
      <w:pPr>
        <w:numPr>
          <w:ilvl w:val="2"/>
          <w:numId w:val="20"/>
        </w:numPr>
        <w:ind w:left="720"/>
      </w:pPr>
      <w:r>
        <w:t>Links</w:t>
      </w:r>
      <w:r w:rsidR="00FF303A">
        <w:t>/QRL</w:t>
      </w:r>
      <w:r>
        <w:t xml:space="preserve"> to other relevant articles, resources</w:t>
      </w:r>
    </w:p>
    <w:p w14:paraId="52AFAEBA" w14:textId="77777777" w:rsidR="00AF24AB" w:rsidRDefault="00AF24AB" w:rsidP="000C542C">
      <w:pPr>
        <w:numPr>
          <w:ilvl w:val="2"/>
          <w:numId w:val="20"/>
        </w:numPr>
        <w:ind w:left="720"/>
      </w:pPr>
      <w:r>
        <w:t>Credits sources pulled from internet</w:t>
      </w:r>
    </w:p>
    <w:p w14:paraId="38CEFF72" w14:textId="77777777" w:rsidR="00A80633" w:rsidRDefault="00A80633" w:rsidP="000C542C">
      <w:pPr>
        <w:ind w:left="720" w:hanging="360"/>
      </w:pPr>
    </w:p>
    <w:p w14:paraId="782A8523" w14:textId="77777777" w:rsidR="007946A6" w:rsidRPr="001B28DD" w:rsidRDefault="007946A6" w:rsidP="000C542C">
      <w:pPr>
        <w:numPr>
          <w:ilvl w:val="0"/>
          <w:numId w:val="20"/>
        </w:numPr>
        <w:rPr>
          <w:b/>
        </w:rPr>
      </w:pPr>
      <w:r w:rsidRPr="001B28DD">
        <w:rPr>
          <w:b/>
        </w:rPr>
        <w:t xml:space="preserve">Quality of </w:t>
      </w:r>
      <w:r w:rsidR="006E0FE3">
        <w:rPr>
          <w:b/>
        </w:rPr>
        <w:t>W</w:t>
      </w:r>
      <w:r w:rsidRPr="001B28DD">
        <w:rPr>
          <w:b/>
        </w:rPr>
        <w:t>riting</w:t>
      </w:r>
    </w:p>
    <w:p w14:paraId="12428FEC" w14:textId="77777777" w:rsidR="007946A6" w:rsidRDefault="00AF24AB" w:rsidP="000C542C">
      <w:pPr>
        <w:numPr>
          <w:ilvl w:val="1"/>
          <w:numId w:val="20"/>
        </w:numPr>
      </w:pPr>
      <w:r>
        <w:t>Clear communication of information or ideas</w:t>
      </w:r>
    </w:p>
    <w:p w14:paraId="1E97FC1F" w14:textId="77777777" w:rsidR="00AF24AB" w:rsidRDefault="00AF24AB" w:rsidP="000C542C">
      <w:pPr>
        <w:numPr>
          <w:ilvl w:val="1"/>
          <w:numId w:val="20"/>
        </w:numPr>
      </w:pPr>
      <w:r>
        <w:t>Creative as well as factual reporting style</w:t>
      </w:r>
    </w:p>
    <w:p w14:paraId="47AFEB42" w14:textId="77777777" w:rsidR="00AF24AB" w:rsidRDefault="001B28DD" w:rsidP="000C542C">
      <w:pPr>
        <w:numPr>
          <w:ilvl w:val="1"/>
          <w:numId w:val="20"/>
        </w:numPr>
      </w:pPr>
      <w:r>
        <w:t>Humor &amp; fun included where appropriate</w:t>
      </w:r>
    </w:p>
    <w:p w14:paraId="42E10D15" w14:textId="77777777" w:rsidR="001B28DD" w:rsidRDefault="001B28DD" w:rsidP="000C542C">
      <w:pPr>
        <w:numPr>
          <w:ilvl w:val="1"/>
          <w:numId w:val="20"/>
        </w:numPr>
      </w:pPr>
      <w:r>
        <w:t>Entertaining – gives the “I want to read more of this” feeling</w:t>
      </w:r>
    </w:p>
    <w:p w14:paraId="4EBFAAC1" w14:textId="77777777" w:rsidR="007946A6" w:rsidRDefault="007946A6" w:rsidP="00B113E9">
      <w:pPr>
        <w:ind w:left="1440" w:hanging="360"/>
      </w:pPr>
    </w:p>
    <w:p w14:paraId="2A069CEF" w14:textId="77777777" w:rsidR="00B113E9" w:rsidRPr="00FF303A" w:rsidRDefault="007946A6" w:rsidP="000C542C">
      <w:pPr>
        <w:numPr>
          <w:ilvl w:val="0"/>
          <w:numId w:val="20"/>
        </w:numPr>
        <w:rPr>
          <w:b/>
        </w:rPr>
      </w:pPr>
      <w:r w:rsidRPr="00FF303A">
        <w:rPr>
          <w:b/>
        </w:rPr>
        <w:t>Length</w:t>
      </w:r>
    </w:p>
    <w:p w14:paraId="5ABF491A" w14:textId="77777777" w:rsidR="007946A6" w:rsidRDefault="00E75796" w:rsidP="000C542C">
      <w:pPr>
        <w:numPr>
          <w:ilvl w:val="1"/>
          <w:numId w:val="20"/>
        </w:numPr>
      </w:pPr>
      <w:r>
        <w:t>Number of pages</w:t>
      </w:r>
    </w:p>
    <w:p w14:paraId="776440D6" w14:textId="77777777" w:rsidR="001B28DD" w:rsidRDefault="001B28DD" w:rsidP="000C542C">
      <w:pPr>
        <w:numPr>
          <w:ilvl w:val="1"/>
          <w:numId w:val="20"/>
        </w:numPr>
      </w:pPr>
      <w:r>
        <w:t xml:space="preserve">Balance of ads to content </w:t>
      </w:r>
    </w:p>
    <w:p w14:paraId="5C183C24" w14:textId="77777777" w:rsidR="0019131A" w:rsidRDefault="0019131A" w:rsidP="000C542C">
      <w:pPr>
        <w:numPr>
          <w:ilvl w:val="1"/>
          <w:numId w:val="20"/>
        </w:numPr>
      </w:pPr>
      <w:r>
        <w:t>Monthly or bimonthly</w:t>
      </w:r>
    </w:p>
    <w:p w14:paraId="28C80839" w14:textId="77777777" w:rsidR="001B28DD" w:rsidRDefault="001B28DD" w:rsidP="00B113E9">
      <w:pPr>
        <w:ind w:firstLine="720"/>
      </w:pPr>
    </w:p>
    <w:p w14:paraId="1CF02FB3" w14:textId="77777777" w:rsidR="007946A6" w:rsidRPr="001B28DD" w:rsidRDefault="007946A6" w:rsidP="000C542C">
      <w:pPr>
        <w:numPr>
          <w:ilvl w:val="0"/>
          <w:numId w:val="20"/>
        </w:numPr>
        <w:rPr>
          <w:b/>
        </w:rPr>
      </w:pPr>
      <w:r w:rsidRPr="001B28DD">
        <w:rPr>
          <w:b/>
        </w:rPr>
        <w:t xml:space="preserve">Interesting </w:t>
      </w:r>
      <w:r w:rsidR="006E0FE3">
        <w:rPr>
          <w:b/>
        </w:rPr>
        <w:t>P</w:t>
      </w:r>
      <w:r w:rsidRPr="001B28DD">
        <w:rPr>
          <w:b/>
        </w:rPr>
        <w:t>erspectives</w:t>
      </w:r>
    </w:p>
    <w:p w14:paraId="4562BA52" w14:textId="77777777" w:rsidR="007946A6" w:rsidRDefault="001B28DD" w:rsidP="000C542C">
      <w:pPr>
        <w:numPr>
          <w:ilvl w:val="1"/>
          <w:numId w:val="20"/>
        </w:numPr>
      </w:pPr>
      <w:r>
        <w:t>Unexpected things</w:t>
      </w:r>
    </w:p>
    <w:p w14:paraId="7792C2E3" w14:textId="77777777" w:rsidR="001B28DD" w:rsidRDefault="001B28DD" w:rsidP="000C542C">
      <w:pPr>
        <w:numPr>
          <w:ilvl w:val="1"/>
          <w:numId w:val="20"/>
        </w:numPr>
      </w:pPr>
      <w:r>
        <w:t>Unique stuff not seen elsewhere</w:t>
      </w:r>
    </w:p>
    <w:p w14:paraId="544B7C45" w14:textId="77777777" w:rsidR="002E117F" w:rsidRDefault="002E117F" w:rsidP="002E117F">
      <w:pPr>
        <w:ind w:left="1440"/>
      </w:pPr>
    </w:p>
    <w:p w14:paraId="6EEB3C01" w14:textId="77777777" w:rsidR="008E6142" w:rsidRDefault="008E6142">
      <w:pPr>
        <w:rPr>
          <w:b/>
        </w:rPr>
      </w:pPr>
      <w:r>
        <w:rPr>
          <w:b/>
        </w:rPr>
        <w:br w:type="page"/>
      </w:r>
    </w:p>
    <w:p w14:paraId="5169E381" w14:textId="40561C65" w:rsidR="002E117F" w:rsidRDefault="002E117F" w:rsidP="007D3145">
      <w:pPr>
        <w:ind w:left="720"/>
        <w:rPr>
          <w:b/>
        </w:rPr>
      </w:pPr>
      <w:r w:rsidRPr="002E117F">
        <w:rPr>
          <w:b/>
        </w:rPr>
        <w:lastRenderedPageBreak/>
        <w:t>Nominations</w:t>
      </w:r>
      <w:r w:rsidR="007D3145">
        <w:rPr>
          <w:b/>
        </w:rPr>
        <w:t xml:space="preserve"> for the Karen Miller Award</w:t>
      </w:r>
    </w:p>
    <w:p w14:paraId="6649B07D" w14:textId="77777777" w:rsidR="00FC38D5" w:rsidRPr="002E117F" w:rsidRDefault="00FC38D5" w:rsidP="00FC38D5">
      <w:pPr>
        <w:ind w:left="360"/>
        <w:rPr>
          <w:b/>
        </w:rPr>
      </w:pPr>
    </w:p>
    <w:p w14:paraId="3404A971" w14:textId="196205D2" w:rsidR="00575F19" w:rsidRPr="00FF303A" w:rsidRDefault="00522872" w:rsidP="00FC38D5">
      <w:pPr>
        <w:ind w:left="1080"/>
        <w:rPr>
          <w:color w:val="000000" w:themeColor="text1"/>
        </w:rPr>
      </w:pPr>
      <w:r w:rsidRPr="00FF303A">
        <w:rPr>
          <w:color w:val="000000" w:themeColor="text1"/>
        </w:rPr>
        <w:t>For award consideration, s</w:t>
      </w:r>
      <w:r w:rsidR="002E117F" w:rsidRPr="00FF303A">
        <w:rPr>
          <w:color w:val="000000" w:themeColor="text1"/>
        </w:rPr>
        <w:t xml:space="preserve">ubmit </w:t>
      </w:r>
      <w:r w:rsidR="00942772" w:rsidRPr="00FF303A">
        <w:rPr>
          <w:color w:val="000000" w:themeColor="text1"/>
        </w:rPr>
        <w:t>the links to the three specific issues unless not available for publi</w:t>
      </w:r>
      <w:r w:rsidR="00FF303A">
        <w:rPr>
          <w:color w:val="000000" w:themeColor="text1"/>
        </w:rPr>
        <w:t>c</w:t>
      </w:r>
      <w:r w:rsidR="00942772" w:rsidRPr="00FF303A">
        <w:rPr>
          <w:color w:val="000000" w:themeColor="text1"/>
        </w:rPr>
        <w:t xml:space="preserve"> viewing.</w:t>
      </w:r>
      <w:r w:rsidR="002E117F" w:rsidRPr="00FF303A">
        <w:rPr>
          <w:color w:val="000000" w:themeColor="text1"/>
        </w:rPr>
        <w:t xml:space="preserve"> </w:t>
      </w:r>
    </w:p>
    <w:p w14:paraId="31E51B75" w14:textId="77777777" w:rsidR="00575F19" w:rsidRDefault="00575F19" w:rsidP="00FC38D5">
      <w:pPr>
        <w:ind w:left="1080"/>
      </w:pPr>
    </w:p>
    <w:p w14:paraId="3D5B3551" w14:textId="77777777" w:rsidR="00E76828" w:rsidRPr="00575F19" w:rsidRDefault="00575F19" w:rsidP="00FC38D5">
      <w:pPr>
        <w:ind w:left="1080"/>
        <w:rPr>
          <w:rFonts w:cs="Arial"/>
          <w:b/>
        </w:rPr>
      </w:pPr>
      <w:r w:rsidRPr="00575F19">
        <w:rPr>
          <w:b/>
        </w:rPr>
        <w:t xml:space="preserve">Bob Matejek, </w:t>
      </w:r>
      <w:r w:rsidR="00E76828" w:rsidRPr="00575F19">
        <w:rPr>
          <w:rFonts w:cs="Arial"/>
          <w:b/>
        </w:rPr>
        <w:t xml:space="preserve">JCNA Special Awards Chair, </w:t>
      </w:r>
      <w:r w:rsidRPr="00575F19">
        <w:rPr>
          <w:rFonts w:cs="Arial"/>
          <w:b/>
        </w:rPr>
        <w:tab/>
      </w:r>
      <w:r w:rsidR="00E76828" w:rsidRPr="00575F19">
        <w:rPr>
          <w:rFonts w:cs="Arial"/>
          <w:b/>
          <w:u w:val="single"/>
        </w:rPr>
        <w:t>awca@jcna.com</w:t>
      </w:r>
      <w:r w:rsidR="00E76828" w:rsidRPr="00575F19">
        <w:rPr>
          <w:rFonts w:cs="Arial"/>
          <w:b/>
        </w:rPr>
        <w:t>.</w:t>
      </w:r>
    </w:p>
    <w:p w14:paraId="6F1927C9" w14:textId="77777777" w:rsidR="002E117F" w:rsidRPr="00E76828" w:rsidRDefault="00522872" w:rsidP="002E117F">
      <w:pPr>
        <w:ind w:left="720"/>
        <w:rPr>
          <w:i/>
          <w:color w:val="FF0000"/>
        </w:rPr>
      </w:pPr>
      <w:r w:rsidRPr="00E76828">
        <w:rPr>
          <w:i/>
          <w:color w:val="FF0000"/>
        </w:rPr>
        <w:t>.</w:t>
      </w:r>
    </w:p>
    <w:p w14:paraId="33182F2D" w14:textId="77777777" w:rsidR="002E117F" w:rsidRDefault="002E117F" w:rsidP="002E117F"/>
    <w:p w14:paraId="41D68D37" w14:textId="77777777" w:rsidR="002E117F" w:rsidRDefault="002E117F" w:rsidP="002E117F"/>
    <w:p w14:paraId="5EF455D7" w14:textId="77777777" w:rsidR="00B113E9" w:rsidRDefault="00B113E9" w:rsidP="007946A6">
      <w:pPr>
        <w:rPr>
          <w:b/>
        </w:rPr>
      </w:pPr>
    </w:p>
    <w:p w14:paraId="5E8DF14B" w14:textId="77777777" w:rsidR="0095471C" w:rsidRDefault="00B113E9" w:rsidP="00B113E9">
      <w:r>
        <w:t>Club ________</w:t>
      </w:r>
      <w:r w:rsidR="0095471C">
        <w:t>_____</w:t>
      </w:r>
      <w:r>
        <w:t xml:space="preserve">_______________ </w:t>
      </w:r>
    </w:p>
    <w:p w14:paraId="066EC26F" w14:textId="77777777" w:rsidR="0095471C" w:rsidRDefault="0095471C" w:rsidP="00B113E9"/>
    <w:p w14:paraId="6225DD49" w14:textId="77777777" w:rsidR="00B113E9" w:rsidRDefault="00B113E9" w:rsidP="00B113E9">
      <w:r>
        <w:t>Newsletter ______________</w:t>
      </w:r>
      <w:r w:rsidR="0095471C">
        <w:t>_____</w:t>
      </w:r>
      <w:r>
        <w:t>_______</w:t>
      </w:r>
    </w:p>
    <w:p w14:paraId="61A725DD" w14:textId="77777777" w:rsidR="00B113E9" w:rsidRDefault="00B113E9" w:rsidP="00B113E9"/>
    <w:p w14:paraId="64648226" w14:textId="77777777" w:rsidR="00B113E9" w:rsidRDefault="00B113E9" w:rsidP="00B113E9">
      <w:r>
        <w:t>Editor _________</w:t>
      </w:r>
      <w:r w:rsidR="0095471C">
        <w:t>________</w:t>
      </w:r>
      <w:r>
        <w:t>________</w:t>
      </w:r>
      <w:r w:rsidR="005F2BBF">
        <w:t xml:space="preserve"> </w:t>
      </w:r>
    </w:p>
    <w:p w14:paraId="7EE1D719" w14:textId="77777777" w:rsidR="00B113E9" w:rsidRDefault="00B113E9" w:rsidP="007946A6">
      <w:pPr>
        <w:rPr>
          <w:b/>
        </w:rPr>
      </w:pPr>
    </w:p>
    <w:p w14:paraId="57BDAF28" w14:textId="3AE1CD20" w:rsidR="00942772" w:rsidRDefault="0095471C" w:rsidP="007946A6">
      <w:r w:rsidRPr="0095471C">
        <w:t xml:space="preserve">Editions Submitted:  </w:t>
      </w:r>
    </w:p>
    <w:p w14:paraId="038708F7" w14:textId="77777777" w:rsidR="00FF303A" w:rsidRPr="000C542C" w:rsidRDefault="00FF303A" w:rsidP="007946A6">
      <w:pPr>
        <w:rPr>
          <w:b/>
          <w:bCs/>
          <w:color w:val="000000" w:themeColor="text1"/>
        </w:rPr>
      </w:pPr>
    </w:p>
    <w:p w14:paraId="3E1636D0" w14:textId="77777777" w:rsidR="00942772" w:rsidRPr="000C542C" w:rsidRDefault="00942772" w:rsidP="007946A6">
      <w:pPr>
        <w:rPr>
          <w:b/>
          <w:bCs/>
          <w:color w:val="000000" w:themeColor="text1"/>
        </w:rPr>
      </w:pPr>
    </w:p>
    <w:p w14:paraId="44C4CD2A" w14:textId="57D253B3" w:rsidR="00942772" w:rsidRPr="000C542C" w:rsidRDefault="0095471C" w:rsidP="007946A6">
      <w:pPr>
        <w:rPr>
          <w:b/>
          <w:bCs/>
          <w:color w:val="000000" w:themeColor="text1"/>
        </w:rPr>
      </w:pPr>
      <w:r w:rsidRPr="000C542C">
        <w:rPr>
          <w:b/>
          <w:bCs/>
          <w:color w:val="000000" w:themeColor="text1"/>
        </w:rPr>
        <w:t>________________________,</w:t>
      </w:r>
      <w:r w:rsidR="00942772" w:rsidRPr="000C542C">
        <w:rPr>
          <w:b/>
          <w:bCs/>
          <w:color w:val="000000" w:themeColor="text1"/>
        </w:rPr>
        <w:t xml:space="preserve"> link ___________________________</w:t>
      </w:r>
      <w:r w:rsidR="00FF303A" w:rsidRPr="000C542C">
        <w:rPr>
          <w:b/>
          <w:bCs/>
          <w:color w:val="000000" w:themeColor="text1"/>
        </w:rPr>
        <w:t>___</w:t>
      </w:r>
      <w:r w:rsidR="00942772" w:rsidRPr="000C542C">
        <w:rPr>
          <w:b/>
          <w:bCs/>
          <w:color w:val="000000" w:themeColor="text1"/>
        </w:rPr>
        <w:t>_____</w:t>
      </w:r>
    </w:p>
    <w:p w14:paraId="3134ED06" w14:textId="082E50B3" w:rsidR="0095471C" w:rsidRPr="000C542C" w:rsidRDefault="0095471C" w:rsidP="007946A6">
      <w:pPr>
        <w:rPr>
          <w:b/>
          <w:bCs/>
          <w:color w:val="000000" w:themeColor="text1"/>
        </w:rPr>
      </w:pPr>
    </w:p>
    <w:p w14:paraId="7662C857" w14:textId="77777777" w:rsidR="00942772" w:rsidRPr="000C542C" w:rsidRDefault="00942772" w:rsidP="007946A6">
      <w:pPr>
        <w:rPr>
          <w:b/>
          <w:bCs/>
          <w:color w:val="000000" w:themeColor="text1"/>
        </w:rPr>
      </w:pPr>
    </w:p>
    <w:p w14:paraId="7BD54FB8" w14:textId="072906B1" w:rsidR="00942772" w:rsidRPr="000C542C" w:rsidRDefault="0095471C" w:rsidP="007946A6">
      <w:pPr>
        <w:rPr>
          <w:b/>
          <w:bCs/>
          <w:color w:val="000000" w:themeColor="text1"/>
        </w:rPr>
      </w:pPr>
      <w:r w:rsidRPr="000C542C">
        <w:rPr>
          <w:b/>
          <w:bCs/>
          <w:color w:val="000000" w:themeColor="text1"/>
        </w:rPr>
        <w:t xml:space="preserve">________________________, </w:t>
      </w:r>
      <w:r w:rsidR="00942772" w:rsidRPr="000C542C">
        <w:rPr>
          <w:b/>
          <w:bCs/>
          <w:color w:val="000000" w:themeColor="text1"/>
        </w:rPr>
        <w:t>link________________</w:t>
      </w:r>
      <w:r w:rsidR="00FF303A" w:rsidRPr="000C542C">
        <w:rPr>
          <w:b/>
          <w:bCs/>
          <w:color w:val="000000" w:themeColor="text1"/>
        </w:rPr>
        <w:t>____</w:t>
      </w:r>
      <w:r w:rsidR="00942772" w:rsidRPr="000C542C">
        <w:rPr>
          <w:b/>
          <w:bCs/>
          <w:color w:val="000000" w:themeColor="text1"/>
        </w:rPr>
        <w:t>__________</w:t>
      </w:r>
      <w:r w:rsidR="00FF303A" w:rsidRPr="000C542C">
        <w:rPr>
          <w:b/>
          <w:bCs/>
          <w:color w:val="000000" w:themeColor="text1"/>
        </w:rPr>
        <w:t>___</w:t>
      </w:r>
      <w:r w:rsidR="00942772" w:rsidRPr="000C542C">
        <w:rPr>
          <w:b/>
          <w:bCs/>
          <w:color w:val="000000" w:themeColor="text1"/>
        </w:rPr>
        <w:t>___</w:t>
      </w:r>
    </w:p>
    <w:p w14:paraId="21CB95CE" w14:textId="6086072E" w:rsidR="00942772" w:rsidRPr="000C542C" w:rsidRDefault="00942772" w:rsidP="007946A6">
      <w:pPr>
        <w:rPr>
          <w:b/>
          <w:bCs/>
          <w:color w:val="000000" w:themeColor="text1"/>
        </w:rPr>
      </w:pPr>
    </w:p>
    <w:p w14:paraId="10CE4AE7" w14:textId="77777777" w:rsidR="00FF303A" w:rsidRPr="000C542C" w:rsidRDefault="00FF303A" w:rsidP="007946A6">
      <w:pPr>
        <w:rPr>
          <w:b/>
          <w:bCs/>
          <w:color w:val="000000" w:themeColor="text1"/>
        </w:rPr>
      </w:pPr>
    </w:p>
    <w:p w14:paraId="5675DEF0" w14:textId="16BC526B" w:rsidR="0095471C" w:rsidRPr="000C542C" w:rsidRDefault="0095471C" w:rsidP="007946A6">
      <w:pPr>
        <w:rPr>
          <w:b/>
          <w:bCs/>
          <w:color w:val="000000" w:themeColor="text1"/>
        </w:rPr>
      </w:pPr>
      <w:r w:rsidRPr="000C542C">
        <w:rPr>
          <w:b/>
          <w:bCs/>
          <w:color w:val="000000" w:themeColor="text1"/>
        </w:rPr>
        <w:t xml:space="preserve"> ________________________</w:t>
      </w:r>
      <w:r w:rsidR="007D3145">
        <w:rPr>
          <w:b/>
          <w:bCs/>
          <w:color w:val="000000" w:themeColor="text1"/>
        </w:rPr>
        <w:t>,</w:t>
      </w:r>
      <w:r w:rsidR="00942772" w:rsidRPr="000C542C">
        <w:rPr>
          <w:b/>
          <w:bCs/>
          <w:color w:val="000000" w:themeColor="text1"/>
        </w:rPr>
        <w:t xml:space="preserve"> link ________</w:t>
      </w:r>
      <w:r w:rsidR="00FF303A" w:rsidRPr="000C542C">
        <w:rPr>
          <w:b/>
          <w:bCs/>
          <w:color w:val="000000" w:themeColor="text1"/>
        </w:rPr>
        <w:t>__</w:t>
      </w:r>
      <w:bookmarkStart w:id="0" w:name="_GoBack"/>
      <w:bookmarkEnd w:id="0"/>
      <w:r w:rsidR="00FF303A" w:rsidRPr="000C542C">
        <w:rPr>
          <w:b/>
          <w:bCs/>
          <w:color w:val="000000" w:themeColor="text1"/>
        </w:rPr>
        <w:t>__</w:t>
      </w:r>
      <w:r w:rsidR="00942772" w:rsidRPr="000C542C">
        <w:rPr>
          <w:b/>
          <w:bCs/>
          <w:color w:val="000000" w:themeColor="text1"/>
        </w:rPr>
        <w:t>_______________________</w:t>
      </w:r>
    </w:p>
    <w:sectPr w:rsidR="0095471C" w:rsidRPr="000C542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1693" w14:textId="77777777" w:rsidR="0087410B" w:rsidRDefault="0087410B" w:rsidP="001B28DD">
      <w:r>
        <w:separator/>
      </w:r>
    </w:p>
  </w:endnote>
  <w:endnote w:type="continuationSeparator" w:id="0">
    <w:p w14:paraId="29B2A3DA" w14:textId="77777777" w:rsidR="0087410B" w:rsidRDefault="0087410B" w:rsidP="001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779A" w14:textId="1AE47AA5" w:rsidR="001B28DD" w:rsidRPr="00FC38D5" w:rsidRDefault="00E76828">
    <w:pPr>
      <w:pStyle w:val="Footer"/>
      <w:rPr>
        <w:rFonts w:cs="Arial"/>
        <w:sz w:val="20"/>
        <w:szCs w:val="20"/>
      </w:rPr>
    </w:pPr>
    <w:r w:rsidRPr="00FC38D5">
      <w:rPr>
        <w:rFonts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B93192" wp14:editId="01AF93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0" b="381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0162A" id="Rectangle 452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BD1B36" w:rsidRPr="00FC38D5">
      <w:rPr>
        <w:rFonts w:cs="Arial"/>
        <w:sz w:val="20"/>
        <w:szCs w:val="20"/>
      </w:rPr>
      <w:fldChar w:fldCharType="begin"/>
    </w:r>
    <w:r w:rsidR="00BD1B36" w:rsidRPr="00FC38D5">
      <w:rPr>
        <w:rFonts w:cs="Arial"/>
        <w:sz w:val="20"/>
        <w:szCs w:val="20"/>
      </w:rPr>
      <w:instrText xml:space="preserve"> PAGE    \* MERGEFORMAT </w:instrText>
    </w:r>
    <w:r w:rsidR="00BD1B36" w:rsidRPr="00FC38D5">
      <w:rPr>
        <w:rFonts w:cs="Arial"/>
        <w:sz w:val="20"/>
        <w:szCs w:val="20"/>
      </w:rPr>
      <w:fldChar w:fldCharType="separate"/>
    </w:r>
    <w:r w:rsidR="00575F19">
      <w:rPr>
        <w:rFonts w:cs="Arial"/>
        <w:noProof/>
        <w:sz w:val="20"/>
        <w:szCs w:val="20"/>
      </w:rPr>
      <w:t>2</w:t>
    </w:r>
    <w:r w:rsidR="00BD1B36" w:rsidRPr="00FC38D5">
      <w:rPr>
        <w:rFonts w:cs="Arial"/>
        <w:noProof/>
        <w:sz w:val="20"/>
        <w:szCs w:val="20"/>
      </w:rPr>
      <w:fldChar w:fldCharType="end"/>
    </w:r>
    <w:r w:rsidR="00BD1B36" w:rsidRPr="00FC38D5">
      <w:rPr>
        <w:rFonts w:cs="Arial"/>
        <w:noProof/>
        <w:sz w:val="20"/>
        <w:szCs w:val="20"/>
      </w:rPr>
      <w:tab/>
    </w:r>
    <w:r w:rsidR="00736294">
      <w:rPr>
        <w:rFonts w:cs="Arial"/>
        <w:noProof/>
        <w:sz w:val="20"/>
        <w:szCs w:val="20"/>
      </w:rPr>
      <w:t>5/14/18</w:t>
    </w:r>
    <w:r w:rsidR="00BD1B36" w:rsidRPr="00FC38D5">
      <w:rPr>
        <w:rFonts w:cs="Arial"/>
        <w:noProof/>
        <w:sz w:val="20"/>
        <w:szCs w:val="20"/>
      </w:rPr>
      <w:tab/>
    </w:r>
    <w:r w:rsidR="00FC38D5" w:rsidRPr="00FC38D5">
      <w:rPr>
        <w:rFonts w:cs="Arial"/>
        <w:noProof/>
        <w:sz w:val="20"/>
        <w:szCs w:val="20"/>
      </w:rPr>
      <w:t xml:space="preserve">JCNA </w:t>
    </w:r>
    <w:r w:rsidR="00FC38D5">
      <w:rPr>
        <w:rFonts w:cs="Arial"/>
        <w:noProof/>
        <w:sz w:val="20"/>
        <w:szCs w:val="20"/>
      </w:rPr>
      <w:t>Karen Miller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2668" w14:textId="77777777" w:rsidR="0087410B" w:rsidRDefault="0087410B" w:rsidP="001B28DD">
      <w:r>
        <w:separator/>
      </w:r>
    </w:p>
  </w:footnote>
  <w:footnote w:type="continuationSeparator" w:id="0">
    <w:p w14:paraId="3DC94E1B" w14:textId="77777777" w:rsidR="0087410B" w:rsidRDefault="0087410B" w:rsidP="001B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1FEF"/>
    <w:multiLevelType w:val="hybridMultilevel"/>
    <w:tmpl w:val="996A1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AE5"/>
    <w:multiLevelType w:val="hybridMultilevel"/>
    <w:tmpl w:val="0988E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F9B"/>
    <w:multiLevelType w:val="hybridMultilevel"/>
    <w:tmpl w:val="F63CF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1E32"/>
    <w:multiLevelType w:val="hybridMultilevel"/>
    <w:tmpl w:val="F75069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065E5"/>
    <w:multiLevelType w:val="hybridMultilevel"/>
    <w:tmpl w:val="BA4A4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F95"/>
    <w:multiLevelType w:val="hybridMultilevel"/>
    <w:tmpl w:val="4980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995"/>
    <w:multiLevelType w:val="hybridMultilevel"/>
    <w:tmpl w:val="5AACF2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D06ED2"/>
    <w:multiLevelType w:val="hybridMultilevel"/>
    <w:tmpl w:val="9C447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16FE"/>
    <w:multiLevelType w:val="hybridMultilevel"/>
    <w:tmpl w:val="6492A1A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A87056D"/>
    <w:multiLevelType w:val="multilevel"/>
    <w:tmpl w:val="5198C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5B37"/>
    <w:multiLevelType w:val="hybridMultilevel"/>
    <w:tmpl w:val="5198C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3CBD"/>
    <w:multiLevelType w:val="hybridMultilevel"/>
    <w:tmpl w:val="D29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33D4"/>
    <w:multiLevelType w:val="hybridMultilevel"/>
    <w:tmpl w:val="FD0447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C9506DB"/>
    <w:multiLevelType w:val="hybridMultilevel"/>
    <w:tmpl w:val="CE24C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2089"/>
    <w:multiLevelType w:val="hybridMultilevel"/>
    <w:tmpl w:val="E64EC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8CA"/>
    <w:multiLevelType w:val="multilevel"/>
    <w:tmpl w:val="DBD61C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F43206"/>
    <w:multiLevelType w:val="hybridMultilevel"/>
    <w:tmpl w:val="153C20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771B72"/>
    <w:multiLevelType w:val="hybridMultilevel"/>
    <w:tmpl w:val="2FE23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736883"/>
    <w:multiLevelType w:val="hybridMultilevel"/>
    <w:tmpl w:val="129EB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653E"/>
    <w:multiLevelType w:val="hybridMultilevel"/>
    <w:tmpl w:val="9C4A3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9"/>
  </w:num>
  <w:num w:numId="12">
    <w:abstractNumId w:val="10"/>
  </w:num>
  <w:num w:numId="13">
    <w:abstractNumId w:val="2"/>
  </w:num>
  <w:num w:numId="14">
    <w:abstractNumId w:val="17"/>
  </w:num>
  <w:num w:numId="15">
    <w:abstractNumId w:val="16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9D"/>
    <w:rsid w:val="00002030"/>
    <w:rsid w:val="00033D3E"/>
    <w:rsid w:val="00042282"/>
    <w:rsid w:val="0004606B"/>
    <w:rsid w:val="00061CB1"/>
    <w:rsid w:val="00061DD8"/>
    <w:rsid w:val="00073CE9"/>
    <w:rsid w:val="00092CFE"/>
    <w:rsid w:val="00095F4F"/>
    <w:rsid w:val="000A7A16"/>
    <w:rsid w:val="000B3008"/>
    <w:rsid w:val="000C23FB"/>
    <w:rsid w:val="000C3D0F"/>
    <w:rsid w:val="000C542C"/>
    <w:rsid w:val="000D2336"/>
    <w:rsid w:val="000D634F"/>
    <w:rsid w:val="0011403F"/>
    <w:rsid w:val="00124988"/>
    <w:rsid w:val="00124DB6"/>
    <w:rsid w:val="00127FB0"/>
    <w:rsid w:val="0015036B"/>
    <w:rsid w:val="001550A5"/>
    <w:rsid w:val="00156C5F"/>
    <w:rsid w:val="0016508F"/>
    <w:rsid w:val="001721F5"/>
    <w:rsid w:val="0019131A"/>
    <w:rsid w:val="00196B28"/>
    <w:rsid w:val="001A2EDD"/>
    <w:rsid w:val="001A7E30"/>
    <w:rsid w:val="001B28DD"/>
    <w:rsid w:val="001E3C0C"/>
    <w:rsid w:val="002028E1"/>
    <w:rsid w:val="002111A0"/>
    <w:rsid w:val="00223F85"/>
    <w:rsid w:val="00240E24"/>
    <w:rsid w:val="00250A38"/>
    <w:rsid w:val="00260A18"/>
    <w:rsid w:val="00266A04"/>
    <w:rsid w:val="00270DC0"/>
    <w:rsid w:val="0028624A"/>
    <w:rsid w:val="00287077"/>
    <w:rsid w:val="002A5A5D"/>
    <w:rsid w:val="002A7334"/>
    <w:rsid w:val="002B5A77"/>
    <w:rsid w:val="002B74FA"/>
    <w:rsid w:val="002C0BDB"/>
    <w:rsid w:val="002E117F"/>
    <w:rsid w:val="002E79F6"/>
    <w:rsid w:val="002F4EEC"/>
    <w:rsid w:val="00306FA3"/>
    <w:rsid w:val="00324CBF"/>
    <w:rsid w:val="00324F87"/>
    <w:rsid w:val="0033161F"/>
    <w:rsid w:val="0035700C"/>
    <w:rsid w:val="003663C7"/>
    <w:rsid w:val="003A7882"/>
    <w:rsid w:val="003C0367"/>
    <w:rsid w:val="004118D5"/>
    <w:rsid w:val="00417628"/>
    <w:rsid w:val="00422211"/>
    <w:rsid w:val="00423BF6"/>
    <w:rsid w:val="00430F8F"/>
    <w:rsid w:val="004366B9"/>
    <w:rsid w:val="00440F6D"/>
    <w:rsid w:val="00445035"/>
    <w:rsid w:val="00453355"/>
    <w:rsid w:val="00462D3C"/>
    <w:rsid w:val="0046466E"/>
    <w:rsid w:val="004B280A"/>
    <w:rsid w:val="004C33A4"/>
    <w:rsid w:val="004E0360"/>
    <w:rsid w:val="004E0E43"/>
    <w:rsid w:val="004E12BE"/>
    <w:rsid w:val="00522872"/>
    <w:rsid w:val="00522E1E"/>
    <w:rsid w:val="00537234"/>
    <w:rsid w:val="0055264C"/>
    <w:rsid w:val="005701C1"/>
    <w:rsid w:val="00575F19"/>
    <w:rsid w:val="0058110A"/>
    <w:rsid w:val="0059185A"/>
    <w:rsid w:val="005A51FA"/>
    <w:rsid w:val="005A6BC2"/>
    <w:rsid w:val="005B2A4A"/>
    <w:rsid w:val="005E7348"/>
    <w:rsid w:val="005F2BBF"/>
    <w:rsid w:val="0060341F"/>
    <w:rsid w:val="00606BD9"/>
    <w:rsid w:val="0061540C"/>
    <w:rsid w:val="00624A81"/>
    <w:rsid w:val="00631A23"/>
    <w:rsid w:val="00635D81"/>
    <w:rsid w:val="00641010"/>
    <w:rsid w:val="00647001"/>
    <w:rsid w:val="00653FCD"/>
    <w:rsid w:val="00656358"/>
    <w:rsid w:val="00662A51"/>
    <w:rsid w:val="00662B99"/>
    <w:rsid w:val="0066385D"/>
    <w:rsid w:val="006708BC"/>
    <w:rsid w:val="006820DE"/>
    <w:rsid w:val="006A07B6"/>
    <w:rsid w:val="006B1C65"/>
    <w:rsid w:val="006C1C1F"/>
    <w:rsid w:val="006D2265"/>
    <w:rsid w:val="006D34E9"/>
    <w:rsid w:val="006E0FE3"/>
    <w:rsid w:val="006E3D31"/>
    <w:rsid w:val="006E43C8"/>
    <w:rsid w:val="006E68E8"/>
    <w:rsid w:val="007224C9"/>
    <w:rsid w:val="00736294"/>
    <w:rsid w:val="00736EF5"/>
    <w:rsid w:val="00737D28"/>
    <w:rsid w:val="007531E1"/>
    <w:rsid w:val="00775EBB"/>
    <w:rsid w:val="007946A6"/>
    <w:rsid w:val="007A1423"/>
    <w:rsid w:val="007B6489"/>
    <w:rsid w:val="007C2F7D"/>
    <w:rsid w:val="007D3145"/>
    <w:rsid w:val="007D3F05"/>
    <w:rsid w:val="007E2ECC"/>
    <w:rsid w:val="007E5C6A"/>
    <w:rsid w:val="007F75DB"/>
    <w:rsid w:val="00806B4C"/>
    <w:rsid w:val="0082038F"/>
    <w:rsid w:val="00851E2D"/>
    <w:rsid w:val="00863498"/>
    <w:rsid w:val="0087410B"/>
    <w:rsid w:val="008C4D5D"/>
    <w:rsid w:val="008E6142"/>
    <w:rsid w:val="008E6260"/>
    <w:rsid w:val="008E7EBE"/>
    <w:rsid w:val="008F70FC"/>
    <w:rsid w:val="00942772"/>
    <w:rsid w:val="00943439"/>
    <w:rsid w:val="00945B20"/>
    <w:rsid w:val="0095471C"/>
    <w:rsid w:val="009548CA"/>
    <w:rsid w:val="00971C5B"/>
    <w:rsid w:val="00977DA9"/>
    <w:rsid w:val="009E1235"/>
    <w:rsid w:val="009E4FC6"/>
    <w:rsid w:val="009E7C86"/>
    <w:rsid w:val="009F5B6C"/>
    <w:rsid w:val="009F6C69"/>
    <w:rsid w:val="00A31EEB"/>
    <w:rsid w:val="00A31FD5"/>
    <w:rsid w:val="00A47D0D"/>
    <w:rsid w:val="00A57D5D"/>
    <w:rsid w:val="00A70B6A"/>
    <w:rsid w:val="00A80633"/>
    <w:rsid w:val="00A82FB7"/>
    <w:rsid w:val="00A842F4"/>
    <w:rsid w:val="00A87BED"/>
    <w:rsid w:val="00AA1B1F"/>
    <w:rsid w:val="00AB5F70"/>
    <w:rsid w:val="00AE3A9F"/>
    <w:rsid w:val="00AF24AB"/>
    <w:rsid w:val="00B113E9"/>
    <w:rsid w:val="00B81013"/>
    <w:rsid w:val="00B960A0"/>
    <w:rsid w:val="00B966FE"/>
    <w:rsid w:val="00BA7120"/>
    <w:rsid w:val="00BB0E98"/>
    <w:rsid w:val="00BC172C"/>
    <w:rsid w:val="00BD1B36"/>
    <w:rsid w:val="00BE7128"/>
    <w:rsid w:val="00BF42F0"/>
    <w:rsid w:val="00C11637"/>
    <w:rsid w:val="00C338DC"/>
    <w:rsid w:val="00C35A26"/>
    <w:rsid w:val="00C524B1"/>
    <w:rsid w:val="00C66AD4"/>
    <w:rsid w:val="00C7607A"/>
    <w:rsid w:val="00C84B28"/>
    <w:rsid w:val="00CB44B9"/>
    <w:rsid w:val="00D027EF"/>
    <w:rsid w:val="00D028E5"/>
    <w:rsid w:val="00D27C6C"/>
    <w:rsid w:val="00D333FC"/>
    <w:rsid w:val="00D74867"/>
    <w:rsid w:val="00D97AE2"/>
    <w:rsid w:val="00DC3795"/>
    <w:rsid w:val="00DC7CFA"/>
    <w:rsid w:val="00DD1E84"/>
    <w:rsid w:val="00DE4927"/>
    <w:rsid w:val="00DF144D"/>
    <w:rsid w:val="00DF207F"/>
    <w:rsid w:val="00DF5B76"/>
    <w:rsid w:val="00E07B22"/>
    <w:rsid w:val="00E146BE"/>
    <w:rsid w:val="00E543CA"/>
    <w:rsid w:val="00E566D0"/>
    <w:rsid w:val="00E60F69"/>
    <w:rsid w:val="00E64E37"/>
    <w:rsid w:val="00E70C41"/>
    <w:rsid w:val="00E72207"/>
    <w:rsid w:val="00E75796"/>
    <w:rsid w:val="00E76828"/>
    <w:rsid w:val="00E960F7"/>
    <w:rsid w:val="00EA7E78"/>
    <w:rsid w:val="00EB4984"/>
    <w:rsid w:val="00EC1CAD"/>
    <w:rsid w:val="00ED3355"/>
    <w:rsid w:val="00EE77D6"/>
    <w:rsid w:val="00F03919"/>
    <w:rsid w:val="00F15F6F"/>
    <w:rsid w:val="00F24B89"/>
    <w:rsid w:val="00F47EC1"/>
    <w:rsid w:val="00F779D6"/>
    <w:rsid w:val="00F80B6B"/>
    <w:rsid w:val="00F90994"/>
    <w:rsid w:val="00FC23A7"/>
    <w:rsid w:val="00FC2503"/>
    <w:rsid w:val="00FC38D5"/>
    <w:rsid w:val="00FC469D"/>
    <w:rsid w:val="00FC7E7F"/>
    <w:rsid w:val="00FD720C"/>
    <w:rsid w:val="00FE2D15"/>
    <w:rsid w:val="00FE74D8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87697"/>
  <w15:docId w15:val="{72573582-88CB-41D3-A5FF-2D8C3B1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46BE"/>
    <w:rPr>
      <w:color w:val="0000FF"/>
      <w:u w:val="single"/>
    </w:rPr>
  </w:style>
  <w:style w:type="paragraph" w:styleId="NormalWeb">
    <w:name w:val="Normal (Web)"/>
    <w:basedOn w:val="Normal"/>
    <w:rsid w:val="00462D3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FollowedHyperlink">
    <w:name w:val="FollowedHyperlink"/>
    <w:rsid w:val="007224C9"/>
    <w:rPr>
      <w:color w:val="800080"/>
      <w:u w:val="single"/>
    </w:rPr>
  </w:style>
  <w:style w:type="character" w:customStyle="1" w:styleId="object3">
    <w:name w:val="object3"/>
    <w:rsid w:val="004C33A4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C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0B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1B28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8D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B28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8DD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113E9"/>
    <w:pPr>
      <w:autoSpaceDE w:val="0"/>
      <w:autoSpaceDN w:val="0"/>
      <w:adjustRightInd w:val="0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B113E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Last Word</vt:lpstr>
    </vt:vector>
  </TitlesOfParts>
  <Company>Hewlett-Packard</Company>
  <LinksUpToDate>false</LinksUpToDate>
  <CharactersWithSpaces>3436</CharactersWithSpaces>
  <SharedDoc>false</SharedDoc>
  <HLinks>
    <vt:vector size="12" baseType="variant">
      <vt:variant>
        <vt:i4>2031656</vt:i4>
      </vt:variant>
      <vt:variant>
        <vt:i4>3</vt:i4>
      </vt:variant>
      <vt:variant>
        <vt:i4>0</vt:i4>
      </vt:variant>
      <vt:variant>
        <vt:i4>5</vt:i4>
      </vt:variant>
      <vt:variant>
        <vt:lpwstr>mailto:mlcooknj@msn.com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mailto:MCook@JCNA.com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Word</dc:title>
  <dc:creator>Jennifer L. Orum</dc:creator>
  <cp:lastModifiedBy>Bob Matejek</cp:lastModifiedBy>
  <cp:revision>4</cp:revision>
  <cp:lastPrinted>2018-04-07T12:26:00Z</cp:lastPrinted>
  <dcterms:created xsi:type="dcterms:W3CDTF">2020-02-02T03:48:00Z</dcterms:created>
  <dcterms:modified xsi:type="dcterms:W3CDTF">2020-02-02T03:50:00Z</dcterms:modified>
</cp:coreProperties>
</file>